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35" w:rsidRPr="00C07554" w:rsidRDefault="00C5645E" w:rsidP="00C0755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bCs/>
        </w:rPr>
      </w:pPr>
      <w:bookmarkStart w:id="0" w:name="_GoBack"/>
      <w:r>
        <w:rPr>
          <w:bCs/>
          <w:noProof/>
        </w:rPr>
        <w:drawing>
          <wp:inline distT="0" distB="0" distL="0" distR="0">
            <wp:extent cx="6610072" cy="9092827"/>
            <wp:effectExtent l="0" t="0" r="0" b="0"/>
            <wp:docPr id="1" name="Рисунок 1" descr="C:\Users\Настя\Desktop\музыка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музыка\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810" cy="909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07554">
        <w:rPr>
          <w:bCs/>
        </w:rPr>
        <w:lastRenderedPageBreak/>
        <w:t>- критериальность – содержательный контроль и оценка строятся на критериальной, выработанной совместно с учащимися основе. Критерии должны быть однозначными и предельно четкими;</w:t>
      </w:r>
      <w:r w:rsidR="000327F7" w:rsidRPr="000327F7">
        <w:rPr>
          <w:bCs/>
        </w:rPr>
        <w:t xml:space="preserve"> </w:t>
      </w:r>
    </w:p>
    <w:p w:rsidR="00E77D7D" w:rsidRDefault="0044606C" w:rsidP="00E77D7D">
      <w:pPr>
        <w:jc w:val="both"/>
      </w:pPr>
      <w:r w:rsidRPr="00DF4AE6">
        <w:t xml:space="preserve">- </w:t>
      </w:r>
      <w:r w:rsidRPr="00DF4AE6">
        <w:rPr>
          <w:b/>
          <w:bCs/>
          <w:i/>
          <w:iCs/>
        </w:rPr>
        <w:t>приоритет самооценки</w:t>
      </w:r>
      <w:r w:rsidRPr="00DF4AE6">
        <w:t xml:space="preserve"> –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E77D7D" w:rsidRDefault="0044606C" w:rsidP="00E77D7D">
      <w:pPr>
        <w:jc w:val="both"/>
      </w:pPr>
      <w:r w:rsidRPr="00DF4AE6">
        <w:t xml:space="preserve">- </w:t>
      </w:r>
      <w:r w:rsidRPr="00DF4AE6">
        <w:rPr>
          <w:b/>
          <w:bCs/>
          <w:i/>
          <w:iCs/>
        </w:rPr>
        <w:t>непрерывность</w:t>
      </w:r>
      <w:r w:rsidRPr="00DF4AE6">
        <w:t xml:space="preserve"> – с учетом непрерывности процесса обучения,</w:t>
      </w:r>
      <w:r w:rsidRPr="00DF4AE6">
        <w:br/>
        <w:t>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  <w:r w:rsidR="00DF4AE6">
        <w:t xml:space="preserve">                                       </w:t>
      </w:r>
      <w:r w:rsidRPr="00DF4AE6">
        <w:t xml:space="preserve">- </w:t>
      </w:r>
      <w:r w:rsidRPr="00DF4AE6">
        <w:rPr>
          <w:b/>
          <w:bCs/>
          <w:i/>
          <w:iCs/>
        </w:rPr>
        <w:t>гибкость и вариативность инструментария оценки</w:t>
      </w:r>
      <w:r w:rsidRPr="00DF4AE6">
        <w:t xml:space="preserve"> – в учебном</w:t>
      </w:r>
      <w:r w:rsidRPr="00DF4AE6">
        <w:br/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  <w:r w:rsidR="00DF4AE6">
        <w:t xml:space="preserve">                                                             </w:t>
      </w:r>
      <w:r w:rsidRPr="00DF4AE6">
        <w:t xml:space="preserve">- </w:t>
      </w:r>
      <w:r w:rsidRPr="00DF4AE6">
        <w:rPr>
          <w:b/>
          <w:bCs/>
          <w:i/>
          <w:iCs/>
        </w:rPr>
        <w:t>сочетание качественной и количественной составляющих оценки</w:t>
      </w:r>
      <w:r w:rsidRPr="00DF4AE6">
        <w:rPr>
          <w:b/>
          <w:bCs/>
        </w:rPr>
        <w:t xml:space="preserve"> </w:t>
      </w:r>
      <w:r w:rsidRPr="00DF4AE6">
        <w:t>–</w:t>
      </w:r>
      <w:r w:rsidR="00E77D7D">
        <w:t xml:space="preserve"> </w:t>
      </w:r>
      <w:r w:rsidRPr="00DF4AE6">
        <w:t>качественная составляющая обеспечивает всестороннее видение способностей учащихся, позволяет отражать такие важные характеристики, как коммуникативность, умение работать в группе, отношение к предмету, уровень прилагаемых усилий, индивидуальный стиль мышления и т.д. Количественная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44606C" w:rsidRPr="00DF4AE6" w:rsidRDefault="0044606C" w:rsidP="00E77D7D">
      <w:pPr>
        <w:jc w:val="both"/>
      </w:pPr>
      <w:r w:rsidRPr="00DF4AE6">
        <w:t xml:space="preserve">- </w:t>
      </w:r>
      <w:r w:rsidRPr="00DF4AE6">
        <w:rPr>
          <w:b/>
          <w:bCs/>
          <w:i/>
          <w:iCs/>
        </w:rPr>
        <w:t>естественность процесса контроля и оценки</w:t>
      </w:r>
      <w:r w:rsidRPr="00DF4AE6">
        <w:t xml:space="preserve"> – контроль и оценка</w:t>
      </w:r>
      <w:r w:rsidRPr="00DF4AE6">
        <w:br/>
        <w:t>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E77D7D" w:rsidRDefault="00E77D7D" w:rsidP="00E77D7D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6C" w:rsidRPr="00DF4AE6" w:rsidRDefault="0044606C" w:rsidP="00E77D7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AE6">
        <w:rPr>
          <w:rFonts w:ascii="Times New Roman" w:hAnsi="Times New Roman" w:cs="Times New Roman"/>
          <w:b/>
          <w:bCs/>
          <w:sz w:val="24"/>
          <w:szCs w:val="24"/>
        </w:rPr>
        <w:t xml:space="preserve">3.Организация системы </w:t>
      </w:r>
      <w:r w:rsidR="00466E89">
        <w:rPr>
          <w:rFonts w:ascii="Times New Roman" w:hAnsi="Times New Roman" w:cs="Times New Roman"/>
          <w:b/>
          <w:bCs/>
          <w:sz w:val="24"/>
          <w:szCs w:val="24"/>
        </w:rPr>
        <w:t>оценивания учебных достижений учащихся 4</w:t>
      </w:r>
      <w:r w:rsidRPr="00DF4AE6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466E8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F4AE6">
        <w:rPr>
          <w:rFonts w:ascii="Times New Roman" w:hAnsi="Times New Roman" w:cs="Times New Roman"/>
          <w:sz w:val="24"/>
          <w:szCs w:val="24"/>
        </w:rPr>
        <w:t>.</w:t>
      </w:r>
    </w:p>
    <w:p w:rsidR="00E77D7D" w:rsidRDefault="00466E89" w:rsidP="00E77D7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E77D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4 классе</w:t>
      </w:r>
      <w:r w:rsidR="0044606C" w:rsidRPr="00DF4AE6">
        <w:rPr>
          <w:rFonts w:ascii="Times New Roman" w:hAnsi="Times New Roman" w:cs="Times New Roman"/>
          <w:sz w:val="24"/>
          <w:szCs w:val="24"/>
        </w:rPr>
        <w:t xml:space="preserve"> безотметочное обучение осуществляется по следующим </w:t>
      </w:r>
      <w:r w:rsidR="00DF4AE6" w:rsidRPr="00DF4AE6">
        <w:rPr>
          <w:rFonts w:ascii="Times New Roman" w:hAnsi="Times New Roman" w:cs="Times New Roman"/>
          <w:sz w:val="24"/>
          <w:szCs w:val="24"/>
        </w:rPr>
        <w:t>предметам:</w:t>
      </w:r>
      <w:r w:rsidR="0044606C" w:rsidRPr="00DF4AE6">
        <w:rPr>
          <w:rFonts w:ascii="Times New Roman" w:hAnsi="Times New Roman" w:cs="Times New Roman"/>
          <w:sz w:val="24"/>
          <w:szCs w:val="24"/>
        </w:rPr>
        <w:t xml:space="preserve"> основам религиозных культур и светской этики</w:t>
      </w:r>
      <w:r w:rsidR="00E77D7D">
        <w:rPr>
          <w:rFonts w:ascii="Times New Roman" w:hAnsi="Times New Roman" w:cs="Times New Roman"/>
          <w:sz w:val="24"/>
          <w:szCs w:val="24"/>
        </w:rPr>
        <w:t>.</w:t>
      </w:r>
    </w:p>
    <w:p w:rsidR="0044606C" w:rsidRPr="00DF4AE6" w:rsidRDefault="0044606C" w:rsidP="00602A6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F4AE6">
        <w:rPr>
          <w:rFonts w:ascii="Times New Roman" w:hAnsi="Times New Roman" w:cs="Times New Roman"/>
          <w:sz w:val="24"/>
          <w:szCs w:val="24"/>
        </w:rPr>
        <w:t>3.3</w:t>
      </w:r>
      <w:r w:rsidR="00E77D7D">
        <w:rPr>
          <w:rFonts w:ascii="Times New Roman" w:hAnsi="Times New Roman" w:cs="Times New Roman"/>
          <w:sz w:val="24"/>
          <w:szCs w:val="24"/>
        </w:rPr>
        <w:t>.</w:t>
      </w:r>
      <w:r w:rsidRPr="00DF4AE6">
        <w:rPr>
          <w:rFonts w:ascii="Times New Roman" w:hAnsi="Times New Roman" w:cs="Times New Roman"/>
          <w:sz w:val="24"/>
          <w:szCs w:val="24"/>
        </w:rPr>
        <w:t xml:space="preserve"> В целях фиксации и систематизации результатов развития учащихся ведется Портфолио</w:t>
      </w:r>
      <w:r w:rsidR="00602A64">
        <w:rPr>
          <w:rFonts w:ascii="Times New Roman" w:hAnsi="Times New Roman" w:cs="Times New Roman"/>
          <w:sz w:val="24"/>
          <w:szCs w:val="24"/>
        </w:rPr>
        <w:t>.</w:t>
      </w:r>
      <w:r w:rsidR="00466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B34" w:rsidRDefault="00602A64" w:rsidP="00E77D7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C2B34">
        <w:rPr>
          <w:rFonts w:ascii="Times New Roman" w:hAnsi="Times New Roman" w:cs="Times New Roman"/>
          <w:sz w:val="24"/>
          <w:szCs w:val="24"/>
        </w:rPr>
        <w:t>.</w:t>
      </w:r>
      <w:r w:rsidR="0044606C" w:rsidRPr="00DF4AE6">
        <w:rPr>
          <w:rFonts w:ascii="Times New Roman" w:hAnsi="Times New Roman" w:cs="Times New Roman"/>
          <w:sz w:val="24"/>
          <w:szCs w:val="24"/>
        </w:rPr>
        <w:t xml:space="preserve"> </w:t>
      </w:r>
      <w:r w:rsidR="0044606C" w:rsidRPr="000C2B34">
        <w:rPr>
          <w:rFonts w:ascii="Times New Roman" w:hAnsi="Times New Roman" w:cs="Times New Roman"/>
          <w:bCs/>
          <w:sz w:val="24"/>
          <w:szCs w:val="24"/>
        </w:rPr>
        <w:t>Оценивание</w:t>
      </w:r>
      <w:r w:rsidR="0044606C" w:rsidRPr="000C2B34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44606C" w:rsidRPr="00DF4AE6">
        <w:rPr>
          <w:rFonts w:ascii="Times New Roman" w:hAnsi="Times New Roman" w:cs="Times New Roman"/>
          <w:sz w:val="24"/>
          <w:szCs w:val="24"/>
        </w:rPr>
        <w:t xml:space="preserve"> достижений учащихся предполагает что:</w:t>
      </w:r>
    </w:p>
    <w:p w:rsidR="000C2B34" w:rsidRDefault="0044606C" w:rsidP="000C2B34">
      <w:pPr>
        <w:pStyle w:val="a3"/>
        <w:numPr>
          <w:ilvl w:val="0"/>
          <w:numId w:val="2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AE6">
        <w:rPr>
          <w:rFonts w:ascii="Times New Roman" w:hAnsi="Times New Roman" w:cs="Times New Roman"/>
          <w:sz w:val="24"/>
          <w:szCs w:val="24"/>
        </w:rPr>
        <w:t>должны оцениваться индивидуальные достижения учащихся, а не то, что он не сделал, не выучил, не запомнил;</w:t>
      </w:r>
      <w:r w:rsidR="00466E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606C" w:rsidRPr="00DF4AE6" w:rsidRDefault="0044606C" w:rsidP="000C2B34">
      <w:pPr>
        <w:pStyle w:val="a3"/>
        <w:numPr>
          <w:ilvl w:val="0"/>
          <w:numId w:val="2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AE6">
        <w:rPr>
          <w:rFonts w:ascii="Times New Roman" w:hAnsi="Times New Roman" w:cs="Times New Roman"/>
          <w:sz w:val="24"/>
          <w:szCs w:val="24"/>
        </w:rPr>
        <w:t>учебный материал имеет свои особенности, поэтому форма оценивания по разным предметам будет разной.</w:t>
      </w:r>
    </w:p>
    <w:p w:rsidR="000C2B34" w:rsidRDefault="00602A64" w:rsidP="00E77D7D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C2B34">
        <w:rPr>
          <w:rFonts w:ascii="Times New Roman" w:hAnsi="Times New Roman" w:cs="Times New Roman"/>
          <w:sz w:val="24"/>
          <w:szCs w:val="24"/>
        </w:rPr>
        <w:t>.</w:t>
      </w:r>
      <w:r w:rsidR="0044606C" w:rsidRPr="00DF4AE6">
        <w:rPr>
          <w:rFonts w:ascii="Times New Roman" w:hAnsi="Times New Roman" w:cs="Times New Roman"/>
          <w:sz w:val="24"/>
          <w:szCs w:val="24"/>
        </w:rPr>
        <w:t xml:space="preserve"> Оценочная деятельность педагога должна иметь </w:t>
      </w:r>
      <w:r w:rsidR="0044606C" w:rsidRPr="000C2B34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="0044606C" w:rsidRPr="000C2B34">
        <w:rPr>
          <w:rFonts w:ascii="Times New Roman" w:hAnsi="Times New Roman" w:cs="Times New Roman"/>
          <w:bCs/>
          <w:sz w:val="24"/>
          <w:szCs w:val="24"/>
        </w:rPr>
        <w:t>структуру:</w:t>
      </w:r>
    </w:p>
    <w:p w:rsidR="000C2B34" w:rsidRDefault="0044606C" w:rsidP="000C2B34">
      <w:pPr>
        <w:pStyle w:val="a3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AE6">
        <w:rPr>
          <w:rFonts w:ascii="Times New Roman" w:hAnsi="Times New Roman" w:cs="Times New Roman"/>
          <w:sz w:val="24"/>
          <w:szCs w:val="24"/>
        </w:rPr>
        <w:t>наблюдение;</w:t>
      </w:r>
    </w:p>
    <w:p w:rsidR="000C2B34" w:rsidRDefault="0044606C" w:rsidP="000C2B34">
      <w:pPr>
        <w:pStyle w:val="a3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AE6">
        <w:rPr>
          <w:rFonts w:ascii="Times New Roman" w:hAnsi="Times New Roman" w:cs="Times New Roman"/>
          <w:sz w:val="24"/>
          <w:szCs w:val="24"/>
        </w:rPr>
        <w:t>формирование оценочного представления об ученике;</w:t>
      </w:r>
    </w:p>
    <w:p w:rsidR="0044606C" w:rsidRPr="00DF4AE6" w:rsidRDefault="0044606C" w:rsidP="000C2B34">
      <w:pPr>
        <w:pStyle w:val="a3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AE6">
        <w:rPr>
          <w:rFonts w:ascii="Times New Roman" w:hAnsi="Times New Roman" w:cs="Times New Roman"/>
          <w:sz w:val="24"/>
          <w:szCs w:val="24"/>
        </w:rPr>
        <w:t>измерение.</w:t>
      </w:r>
    </w:p>
    <w:p w:rsidR="000C2B34" w:rsidRDefault="00602A64" w:rsidP="00E77D7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0C2B34">
        <w:rPr>
          <w:rFonts w:ascii="Times New Roman" w:hAnsi="Times New Roman" w:cs="Times New Roman"/>
          <w:sz w:val="24"/>
          <w:szCs w:val="24"/>
        </w:rPr>
        <w:t>.</w:t>
      </w:r>
      <w:r w:rsidR="0044606C" w:rsidRPr="00DF4AE6">
        <w:rPr>
          <w:rFonts w:ascii="Times New Roman" w:hAnsi="Times New Roman" w:cs="Times New Roman"/>
          <w:sz w:val="24"/>
          <w:szCs w:val="24"/>
        </w:rPr>
        <w:t xml:space="preserve"> При наблюдении </w:t>
      </w:r>
      <w:r w:rsidR="0044606C" w:rsidRPr="000C2B34">
        <w:rPr>
          <w:rFonts w:ascii="Times New Roman" w:hAnsi="Times New Roman" w:cs="Times New Roman"/>
          <w:bCs/>
          <w:sz w:val="24"/>
          <w:szCs w:val="24"/>
        </w:rPr>
        <w:t>учитель должен</w:t>
      </w:r>
      <w:r w:rsidR="0044606C" w:rsidRPr="000C2B34">
        <w:rPr>
          <w:rFonts w:ascii="Times New Roman" w:hAnsi="Times New Roman" w:cs="Times New Roman"/>
          <w:sz w:val="24"/>
          <w:szCs w:val="24"/>
        </w:rPr>
        <w:t xml:space="preserve"> фиксировать:</w:t>
      </w:r>
    </w:p>
    <w:p w:rsidR="000C2B34" w:rsidRDefault="0044606C" w:rsidP="000C2B34">
      <w:pPr>
        <w:pStyle w:val="a3"/>
        <w:numPr>
          <w:ilvl w:val="0"/>
          <w:numId w:val="2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AE6">
        <w:rPr>
          <w:rFonts w:ascii="Times New Roman" w:hAnsi="Times New Roman" w:cs="Times New Roman"/>
          <w:sz w:val="24"/>
          <w:szCs w:val="24"/>
        </w:rPr>
        <w:t>усвоение ЗУН (легкость);</w:t>
      </w:r>
    </w:p>
    <w:p w:rsidR="000C2B34" w:rsidRDefault="0044606C" w:rsidP="000C2B34">
      <w:pPr>
        <w:pStyle w:val="a3"/>
        <w:numPr>
          <w:ilvl w:val="0"/>
          <w:numId w:val="2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AE6">
        <w:rPr>
          <w:rFonts w:ascii="Times New Roman" w:hAnsi="Times New Roman" w:cs="Times New Roman"/>
          <w:sz w:val="24"/>
          <w:szCs w:val="24"/>
        </w:rPr>
        <w:t>запоминание информации</w:t>
      </w:r>
      <w:r w:rsidR="000C2B34">
        <w:rPr>
          <w:rFonts w:ascii="Times New Roman" w:hAnsi="Times New Roman" w:cs="Times New Roman"/>
          <w:sz w:val="24"/>
          <w:szCs w:val="24"/>
        </w:rPr>
        <w:t xml:space="preserve"> </w:t>
      </w:r>
      <w:r w:rsidRPr="00DF4AE6">
        <w:rPr>
          <w:rFonts w:ascii="Times New Roman" w:hAnsi="Times New Roman" w:cs="Times New Roman"/>
          <w:sz w:val="24"/>
          <w:szCs w:val="24"/>
        </w:rPr>
        <w:t>(устойчивость);</w:t>
      </w:r>
      <w:r w:rsidR="000C2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B34" w:rsidRDefault="0044606C" w:rsidP="000C2B34">
      <w:pPr>
        <w:pStyle w:val="a3"/>
        <w:numPr>
          <w:ilvl w:val="0"/>
          <w:numId w:val="2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AE6">
        <w:rPr>
          <w:rFonts w:ascii="Times New Roman" w:hAnsi="Times New Roman" w:cs="Times New Roman"/>
          <w:sz w:val="24"/>
          <w:szCs w:val="24"/>
        </w:rPr>
        <w:t>тщательное выполнение работы</w:t>
      </w:r>
      <w:r w:rsidR="000C2B34">
        <w:rPr>
          <w:rFonts w:ascii="Times New Roman" w:hAnsi="Times New Roman" w:cs="Times New Roman"/>
          <w:sz w:val="24"/>
          <w:szCs w:val="24"/>
        </w:rPr>
        <w:t xml:space="preserve"> </w:t>
      </w:r>
      <w:r w:rsidRPr="00DF4AE6">
        <w:rPr>
          <w:rFonts w:ascii="Times New Roman" w:hAnsi="Times New Roman" w:cs="Times New Roman"/>
          <w:sz w:val="24"/>
          <w:szCs w:val="24"/>
        </w:rPr>
        <w:t>(добросовестность, аккуратность);</w:t>
      </w:r>
      <w:r w:rsidR="00466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B34" w:rsidRDefault="0044606C" w:rsidP="000C2B34">
      <w:pPr>
        <w:pStyle w:val="a3"/>
        <w:numPr>
          <w:ilvl w:val="0"/>
          <w:numId w:val="2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AE6">
        <w:rPr>
          <w:rFonts w:ascii="Times New Roman" w:hAnsi="Times New Roman" w:cs="Times New Roman"/>
          <w:sz w:val="24"/>
          <w:szCs w:val="24"/>
        </w:rPr>
        <w:t>учебн</w:t>
      </w:r>
      <w:r w:rsidR="000C2B34">
        <w:rPr>
          <w:rFonts w:ascii="Times New Roman" w:hAnsi="Times New Roman" w:cs="Times New Roman"/>
          <w:sz w:val="24"/>
          <w:szCs w:val="24"/>
        </w:rPr>
        <w:t>ую мотивацию школьника (желание</w:t>
      </w:r>
      <w:r w:rsidRPr="00DF4AE6">
        <w:rPr>
          <w:rFonts w:ascii="Times New Roman" w:hAnsi="Times New Roman" w:cs="Times New Roman"/>
          <w:sz w:val="24"/>
          <w:szCs w:val="24"/>
        </w:rPr>
        <w:t>,</w:t>
      </w:r>
      <w:r w:rsidR="000C2B34">
        <w:rPr>
          <w:rFonts w:ascii="Times New Roman" w:hAnsi="Times New Roman" w:cs="Times New Roman"/>
          <w:sz w:val="24"/>
          <w:szCs w:val="24"/>
        </w:rPr>
        <w:t xml:space="preserve">  </w:t>
      </w:r>
      <w:r w:rsidRPr="00DF4AE6">
        <w:rPr>
          <w:rFonts w:ascii="Times New Roman" w:hAnsi="Times New Roman" w:cs="Times New Roman"/>
          <w:sz w:val="24"/>
          <w:szCs w:val="24"/>
        </w:rPr>
        <w:t>активность)</w:t>
      </w:r>
      <w:r w:rsidR="000C2B34">
        <w:rPr>
          <w:rFonts w:ascii="Times New Roman" w:hAnsi="Times New Roman" w:cs="Times New Roman"/>
          <w:sz w:val="24"/>
          <w:szCs w:val="24"/>
        </w:rPr>
        <w:t>;</w:t>
      </w:r>
    </w:p>
    <w:p w:rsidR="000C2B34" w:rsidRDefault="0044606C" w:rsidP="000C2B34">
      <w:pPr>
        <w:pStyle w:val="a3"/>
        <w:numPr>
          <w:ilvl w:val="0"/>
          <w:numId w:val="2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AE6">
        <w:rPr>
          <w:rFonts w:ascii="Times New Roman" w:hAnsi="Times New Roman" w:cs="Times New Roman"/>
          <w:sz w:val="24"/>
          <w:szCs w:val="24"/>
        </w:rPr>
        <w:t xml:space="preserve"> регуля</w:t>
      </w:r>
      <w:r w:rsidR="000C2B34">
        <w:rPr>
          <w:rFonts w:ascii="Times New Roman" w:hAnsi="Times New Roman" w:cs="Times New Roman"/>
          <w:sz w:val="24"/>
          <w:szCs w:val="24"/>
        </w:rPr>
        <w:t>цию действия (самостоятельность);</w:t>
      </w:r>
    </w:p>
    <w:p w:rsidR="000C2B34" w:rsidRDefault="0044606C" w:rsidP="000C2B34">
      <w:pPr>
        <w:pStyle w:val="a3"/>
        <w:numPr>
          <w:ilvl w:val="0"/>
          <w:numId w:val="2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AE6">
        <w:rPr>
          <w:rFonts w:ascii="Times New Roman" w:hAnsi="Times New Roman" w:cs="Times New Roman"/>
          <w:sz w:val="24"/>
          <w:szCs w:val="24"/>
        </w:rPr>
        <w:t xml:space="preserve"> включение учащихся в оценку собственных учебных возможностей;</w:t>
      </w:r>
    </w:p>
    <w:p w:rsidR="0044606C" w:rsidRPr="00DF4AE6" w:rsidRDefault="0044606C" w:rsidP="000C2B34">
      <w:pPr>
        <w:pStyle w:val="a3"/>
        <w:numPr>
          <w:ilvl w:val="0"/>
          <w:numId w:val="2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AE6">
        <w:rPr>
          <w:rFonts w:ascii="Times New Roman" w:hAnsi="Times New Roman" w:cs="Times New Roman"/>
          <w:sz w:val="24"/>
          <w:szCs w:val="24"/>
        </w:rPr>
        <w:lastRenderedPageBreak/>
        <w:t>включение учащихся в оценку результатов практической деятельности, в самопроверку.</w:t>
      </w:r>
    </w:p>
    <w:p w:rsidR="000C2B34" w:rsidRDefault="0044606C" w:rsidP="00E77D7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C2B34">
        <w:rPr>
          <w:rFonts w:ascii="Times New Roman" w:hAnsi="Times New Roman" w:cs="Times New Roman"/>
          <w:bCs/>
          <w:sz w:val="24"/>
          <w:szCs w:val="24"/>
        </w:rPr>
        <w:t>Оцениванию подлежат</w:t>
      </w:r>
      <w:r w:rsidRPr="000C2B34">
        <w:rPr>
          <w:rFonts w:ascii="Times New Roman" w:hAnsi="Times New Roman" w:cs="Times New Roman"/>
          <w:sz w:val="24"/>
          <w:szCs w:val="24"/>
        </w:rPr>
        <w:t>:</w:t>
      </w:r>
      <w:r w:rsidR="000C2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B34" w:rsidRDefault="00602A64" w:rsidP="000C2B34">
      <w:pPr>
        <w:pStyle w:val="a3"/>
        <w:numPr>
          <w:ilvl w:val="0"/>
          <w:numId w:val="29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усвоения ЗУН;</w:t>
      </w:r>
    </w:p>
    <w:p w:rsidR="0044606C" w:rsidRPr="00DF4AE6" w:rsidRDefault="0044606C" w:rsidP="000C2B34">
      <w:pPr>
        <w:pStyle w:val="a3"/>
        <w:numPr>
          <w:ilvl w:val="0"/>
          <w:numId w:val="29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AE6">
        <w:rPr>
          <w:rFonts w:ascii="Times New Roman" w:hAnsi="Times New Roman" w:cs="Times New Roman"/>
          <w:sz w:val="24"/>
          <w:szCs w:val="24"/>
        </w:rPr>
        <w:t>творческий опыт школьников,</w:t>
      </w:r>
      <w:r w:rsidR="00DF4AE6" w:rsidRPr="00DF4AE6">
        <w:rPr>
          <w:rFonts w:ascii="Times New Roman" w:hAnsi="Times New Roman" w:cs="Times New Roman"/>
          <w:sz w:val="24"/>
          <w:szCs w:val="24"/>
        </w:rPr>
        <w:t xml:space="preserve"> </w:t>
      </w:r>
      <w:r w:rsidRPr="00DF4AE6">
        <w:rPr>
          <w:rFonts w:ascii="Times New Roman" w:hAnsi="Times New Roman" w:cs="Times New Roman"/>
          <w:sz w:val="24"/>
          <w:szCs w:val="24"/>
        </w:rPr>
        <w:t>то есть применение полученных знаний в учебной и практической деятельности</w:t>
      </w:r>
      <w:r w:rsidR="000C2B34">
        <w:rPr>
          <w:rFonts w:ascii="Times New Roman" w:hAnsi="Times New Roman" w:cs="Times New Roman"/>
          <w:sz w:val="24"/>
          <w:szCs w:val="24"/>
        </w:rPr>
        <w:t xml:space="preserve"> </w:t>
      </w:r>
      <w:r w:rsidR="00602A64">
        <w:rPr>
          <w:rFonts w:ascii="Times New Roman" w:hAnsi="Times New Roman" w:cs="Times New Roman"/>
          <w:sz w:val="24"/>
          <w:szCs w:val="24"/>
        </w:rPr>
        <w:t>(портфолио).</w:t>
      </w:r>
    </w:p>
    <w:p w:rsidR="0044606C" w:rsidRPr="00DF4AE6" w:rsidRDefault="0044606C" w:rsidP="00E77D7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F4AE6">
        <w:rPr>
          <w:rFonts w:ascii="Times New Roman" w:hAnsi="Times New Roman" w:cs="Times New Roman"/>
          <w:b/>
          <w:bCs/>
          <w:sz w:val="24"/>
          <w:szCs w:val="24"/>
        </w:rPr>
        <w:t>4.Взаимодействие с родителями.</w:t>
      </w:r>
    </w:p>
    <w:p w:rsidR="000C2B34" w:rsidRDefault="0044606C" w:rsidP="00E77D7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C2B34">
        <w:rPr>
          <w:rFonts w:ascii="Times New Roman" w:hAnsi="Times New Roman" w:cs="Times New Roman"/>
          <w:bCs/>
          <w:sz w:val="24"/>
          <w:szCs w:val="24"/>
        </w:rPr>
        <w:t>4.1</w:t>
      </w:r>
      <w:r w:rsidR="000C2B34">
        <w:rPr>
          <w:rFonts w:ascii="Times New Roman" w:hAnsi="Times New Roman" w:cs="Times New Roman"/>
          <w:bCs/>
          <w:sz w:val="24"/>
          <w:szCs w:val="24"/>
        </w:rPr>
        <w:t>.</w:t>
      </w:r>
      <w:r w:rsidRPr="000C2B34">
        <w:rPr>
          <w:rFonts w:ascii="Times New Roman" w:hAnsi="Times New Roman" w:cs="Times New Roman"/>
          <w:bCs/>
          <w:sz w:val="24"/>
          <w:szCs w:val="24"/>
        </w:rPr>
        <w:t xml:space="preserve"> Учителя на родительских собраниях</w:t>
      </w:r>
      <w:r w:rsidRPr="000C2B34">
        <w:rPr>
          <w:rFonts w:ascii="Times New Roman" w:hAnsi="Times New Roman" w:cs="Times New Roman"/>
          <w:sz w:val="24"/>
          <w:szCs w:val="24"/>
        </w:rPr>
        <w:t xml:space="preserve"> обязаны познакомить родителей с</w:t>
      </w:r>
      <w:r w:rsidRPr="00DF4AE6">
        <w:rPr>
          <w:rFonts w:ascii="Times New Roman" w:hAnsi="Times New Roman" w:cs="Times New Roman"/>
          <w:sz w:val="24"/>
          <w:szCs w:val="24"/>
        </w:rPr>
        <w:t xml:space="preserve"> особенностями оценивания и заручиться их одобрением и поддержкой.</w:t>
      </w:r>
    </w:p>
    <w:p w:rsidR="00A7528A" w:rsidRPr="007210BB" w:rsidRDefault="00466E89" w:rsidP="00241CE6">
      <w:pPr>
        <w:pStyle w:val="a3"/>
        <w:spacing w:before="0" w:beforeAutospacing="0"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06C" w:rsidRPr="00DF4AE6">
        <w:rPr>
          <w:rFonts w:ascii="Times New Roman" w:hAnsi="Times New Roman" w:cs="Times New Roman"/>
          <w:sz w:val="24"/>
          <w:szCs w:val="24"/>
        </w:rPr>
        <w:t>4.2</w:t>
      </w:r>
      <w:r w:rsidR="000C2B34">
        <w:rPr>
          <w:rFonts w:ascii="Times New Roman" w:hAnsi="Times New Roman" w:cs="Times New Roman"/>
          <w:sz w:val="24"/>
          <w:szCs w:val="24"/>
        </w:rPr>
        <w:t>.</w:t>
      </w:r>
      <w:r w:rsidR="0044606C" w:rsidRPr="00DF4AE6">
        <w:rPr>
          <w:rFonts w:ascii="Times New Roman" w:hAnsi="Times New Roman" w:cs="Times New Roman"/>
          <w:sz w:val="24"/>
          <w:szCs w:val="24"/>
        </w:rPr>
        <w:t xml:space="preserve"> В ц</w:t>
      </w:r>
      <w:r w:rsidR="00E77D7D">
        <w:rPr>
          <w:rFonts w:ascii="Times New Roman" w:hAnsi="Times New Roman" w:cs="Times New Roman"/>
          <w:sz w:val="24"/>
          <w:szCs w:val="24"/>
        </w:rPr>
        <w:t>елях информирования родителей уча</w:t>
      </w:r>
      <w:r w:rsidR="0044606C" w:rsidRPr="00DF4AE6">
        <w:rPr>
          <w:rFonts w:ascii="Times New Roman" w:hAnsi="Times New Roman" w:cs="Times New Roman"/>
          <w:sz w:val="24"/>
          <w:szCs w:val="24"/>
        </w:rPr>
        <w:t>щихся о результатах обучения и развития регулярно проводят</w:t>
      </w:r>
      <w:r w:rsidR="00602A64">
        <w:rPr>
          <w:rFonts w:ascii="Times New Roman" w:hAnsi="Times New Roman" w:cs="Times New Roman"/>
          <w:sz w:val="24"/>
          <w:szCs w:val="24"/>
        </w:rPr>
        <w:t xml:space="preserve">ся индивидуальные консультации </w:t>
      </w:r>
      <w:r w:rsidR="0044606C" w:rsidRPr="00DF4AE6">
        <w:rPr>
          <w:rFonts w:ascii="Times New Roman" w:hAnsi="Times New Roman" w:cs="Times New Roman"/>
          <w:sz w:val="24"/>
          <w:szCs w:val="24"/>
        </w:rPr>
        <w:t xml:space="preserve"> по итогам учебных четвертей на родительских собраниях знакомят с результатами достижений.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4606C" w:rsidRPr="00DF4AE6">
        <w:rPr>
          <w:rFonts w:ascii="Times New Roman" w:hAnsi="Times New Roman" w:cs="Times New Roman"/>
          <w:sz w:val="24"/>
          <w:szCs w:val="24"/>
        </w:rPr>
        <w:t>4.3</w:t>
      </w:r>
      <w:r w:rsidR="000C2B34">
        <w:rPr>
          <w:rFonts w:ascii="Times New Roman" w:hAnsi="Times New Roman" w:cs="Times New Roman"/>
          <w:sz w:val="24"/>
          <w:szCs w:val="24"/>
        </w:rPr>
        <w:t>.</w:t>
      </w:r>
      <w:r w:rsidR="0018300F">
        <w:rPr>
          <w:rFonts w:ascii="Times New Roman" w:hAnsi="Times New Roman" w:cs="Times New Roman"/>
          <w:sz w:val="24"/>
          <w:szCs w:val="24"/>
        </w:rPr>
        <w:t xml:space="preserve"> По согласованию с родителями уча</w:t>
      </w:r>
      <w:r w:rsidR="0044606C" w:rsidRPr="00DF4AE6">
        <w:rPr>
          <w:rFonts w:ascii="Times New Roman" w:hAnsi="Times New Roman" w:cs="Times New Roman"/>
          <w:sz w:val="24"/>
          <w:szCs w:val="24"/>
        </w:rPr>
        <w:t xml:space="preserve">щихся вводится и оформляется папка </w:t>
      </w:r>
      <w:r w:rsidR="00602A64">
        <w:rPr>
          <w:rFonts w:ascii="Times New Roman" w:hAnsi="Times New Roman" w:cs="Times New Roman"/>
          <w:sz w:val="24"/>
          <w:szCs w:val="24"/>
        </w:rPr>
        <w:t>Портфолио.</w:t>
      </w:r>
    </w:p>
    <w:sectPr w:rsidR="00A7528A" w:rsidRPr="007210BB" w:rsidSect="00737D1E">
      <w:footerReference w:type="default" r:id="rId8"/>
      <w:pgSz w:w="11906" w:h="16838"/>
      <w:pgMar w:top="1134" w:right="850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81" w:rsidRDefault="00372A81" w:rsidP="00737D1E">
      <w:r>
        <w:separator/>
      </w:r>
    </w:p>
  </w:endnote>
  <w:endnote w:type="continuationSeparator" w:id="0">
    <w:p w:rsidR="00372A81" w:rsidRDefault="00372A81" w:rsidP="0073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7218"/>
    </w:sdtPr>
    <w:sdtEndPr/>
    <w:sdtContent>
      <w:p w:rsidR="00343D52" w:rsidRDefault="00372A81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4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3D52" w:rsidRDefault="00343D5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81" w:rsidRDefault="00372A81" w:rsidP="00737D1E">
      <w:r>
        <w:separator/>
      </w:r>
    </w:p>
  </w:footnote>
  <w:footnote w:type="continuationSeparator" w:id="0">
    <w:p w:rsidR="00372A81" w:rsidRDefault="00372A81" w:rsidP="00737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A60"/>
    <w:multiLevelType w:val="hybridMultilevel"/>
    <w:tmpl w:val="768C7F0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54348"/>
    <w:multiLevelType w:val="hybridMultilevel"/>
    <w:tmpl w:val="4DD8B8A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A3424"/>
    <w:multiLevelType w:val="multilevel"/>
    <w:tmpl w:val="22B6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BEC62C4"/>
    <w:multiLevelType w:val="hybridMultilevel"/>
    <w:tmpl w:val="77AA24F8"/>
    <w:lvl w:ilvl="0" w:tplc="EB62B9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558F1"/>
    <w:multiLevelType w:val="hybridMultilevel"/>
    <w:tmpl w:val="D5A6B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96A81"/>
    <w:multiLevelType w:val="multilevel"/>
    <w:tmpl w:val="19400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31DA27E2"/>
    <w:multiLevelType w:val="multilevel"/>
    <w:tmpl w:val="8994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56B36"/>
    <w:multiLevelType w:val="hybridMultilevel"/>
    <w:tmpl w:val="6900915C"/>
    <w:lvl w:ilvl="0" w:tplc="EB62B936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3380437"/>
    <w:multiLevelType w:val="hybridMultilevel"/>
    <w:tmpl w:val="C130D5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107C5"/>
    <w:multiLevelType w:val="hybridMultilevel"/>
    <w:tmpl w:val="8FCC0088"/>
    <w:lvl w:ilvl="0" w:tplc="EB62B9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D28EF"/>
    <w:multiLevelType w:val="hybridMultilevel"/>
    <w:tmpl w:val="082275FC"/>
    <w:lvl w:ilvl="0" w:tplc="04190005">
      <w:start w:val="1"/>
      <w:numFmt w:val="bullet"/>
      <w:lvlText w:val=""/>
      <w:lvlJc w:val="left"/>
      <w:pPr>
        <w:tabs>
          <w:tab w:val="num" w:pos="674"/>
        </w:tabs>
        <w:ind w:left="6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8133D"/>
    <w:multiLevelType w:val="hybridMultilevel"/>
    <w:tmpl w:val="80687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BA0239"/>
    <w:multiLevelType w:val="hybridMultilevel"/>
    <w:tmpl w:val="E4F2B3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6438E"/>
    <w:multiLevelType w:val="hybridMultilevel"/>
    <w:tmpl w:val="DFB6EAD8"/>
    <w:lvl w:ilvl="0" w:tplc="EB62B9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97A2C"/>
    <w:multiLevelType w:val="multilevel"/>
    <w:tmpl w:val="8DD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E348E7"/>
    <w:multiLevelType w:val="multilevel"/>
    <w:tmpl w:val="FBB6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3099E"/>
    <w:multiLevelType w:val="hybridMultilevel"/>
    <w:tmpl w:val="2F88D6E6"/>
    <w:lvl w:ilvl="0" w:tplc="EB62B9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50E4A"/>
    <w:multiLevelType w:val="multilevel"/>
    <w:tmpl w:val="BE24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9929FC"/>
    <w:multiLevelType w:val="multilevel"/>
    <w:tmpl w:val="B4DA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ED77B16"/>
    <w:multiLevelType w:val="hybridMultilevel"/>
    <w:tmpl w:val="AB405268"/>
    <w:lvl w:ilvl="0" w:tplc="EB62B9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06C29"/>
    <w:multiLevelType w:val="hybridMultilevel"/>
    <w:tmpl w:val="8000E95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C32768"/>
    <w:multiLevelType w:val="hybridMultilevel"/>
    <w:tmpl w:val="0166FD4E"/>
    <w:lvl w:ilvl="0" w:tplc="EB62B9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14"/>
  </w:num>
  <w:num w:numId="13">
    <w:abstractNumId w:val="27"/>
  </w:num>
  <w:num w:numId="14">
    <w:abstractNumId w:val="18"/>
  </w:num>
  <w:num w:numId="15">
    <w:abstractNumId w:val="3"/>
  </w:num>
  <w:num w:numId="16">
    <w:abstractNumId w:val="23"/>
  </w:num>
  <w:num w:numId="17">
    <w:abstractNumId w:val="22"/>
  </w:num>
  <w:num w:numId="18">
    <w:abstractNumId w:val="20"/>
  </w:num>
  <w:num w:numId="19">
    <w:abstractNumId w:val="19"/>
  </w:num>
  <w:num w:numId="20">
    <w:abstractNumId w:val="2"/>
  </w:num>
  <w:num w:numId="21">
    <w:abstractNumId w:val="8"/>
  </w:num>
  <w:num w:numId="22">
    <w:abstractNumId w:val="1"/>
  </w:num>
  <w:num w:numId="23">
    <w:abstractNumId w:val="17"/>
  </w:num>
  <w:num w:numId="24">
    <w:abstractNumId w:val="26"/>
  </w:num>
  <w:num w:numId="25">
    <w:abstractNumId w:val="11"/>
  </w:num>
  <w:num w:numId="26">
    <w:abstractNumId w:val="24"/>
  </w:num>
  <w:num w:numId="27">
    <w:abstractNumId w:val="9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06C"/>
    <w:rsid w:val="000327F7"/>
    <w:rsid w:val="00033A1B"/>
    <w:rsid w:val="000B28C4"/>
    <w:rsid w:val="000C2B34"/>
    <w:rsid w:val="0018300F"/>
    <w:rsid w:val="00241CE6"/>
    <w:rsid w:val="002C1A5F"/>
    <w:rsid w:val="0030208C"/>
    <w:rsid w:val="00334335"/>
    <w:rsid w:val="00343D52"/>
    <w:rsid w:val="00372A81"/>
    <w:rsid w:val="003A454A"/>
    <w:rsid w:val="003C0B37"/>
    <w:rsid w:val="003F5B46"/>
    <w:rsid w:val="0044606C"/>
    <w:rsid w:val="00466E89"/>
    <w:rsid w:val="00513585"/>
    <w:rsid w:val="00602A64"/>
    <w:rsid w:val="00645D6D"/>
    <w:rsid w:val="006A1085"/>
    <w:rsid w:val="006A66F7"/>
    <w:rsid w:val="007210BB"/>
    <w:rsid w:val="00723811"/>
    <w:rsid w:val="00737D1E"/>
    <w:rsid w:val="007D58EA"/>
    <w:rsid w:val="009F2B92"/>
    <w:rsid w:val="00A10EB4"/>
    <w:rsid w:val="00A7528A"/>
    <w:rsid w:val="00AC1327"/>
    <w:rsid w:val="00AC479E"/>
    <w:rsid w:val="00B92DE7"/>
    <w:rsid w:val="00C07554"/>
    <w:rsid w:val="00C40AF3"/>
    <w:rsid w:val="00C5645E"/>
    <w:rsid w:val="00C94065"/>
    <w:rsid w:val="00CC685A"/>
    <w:rsid w:val="00D925FD"/>
    <w:rsid w:val="00DA1279"/>
    <w:rsid w:val="00DF4AE6"/>
    <w:rsid w:val="00E468C3"/>
    <w:rsid w:val="00E5694F"/>
    <w:rsid w:val="00E644BA"/>
    <w:rsid w:val="00E77D7D"/>
    <w:rsid w:val="00F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9040C5-3D14-4DA0-B0BE-70A5B723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EA"/>
    <w:rPr>
      <w:sz w:val="24"/>
      <w:szCs w:val="24"/>
    </w:rPr>
  </w:style>
  <w:style w:type="paragraph" w:styleId="1">
    <w:name w:val="heading 1"/>
    <w:basedOn w:val="a"/>
    <w:qFormat/>
    <w:rsid w:val="00A7528A"/>
    <w:pPr>
      <w:spacing w:before="100" w:beforeAutospacing="1" w:after="100" w:afterAutospacing="1"/>
      <w:outlineLvl w:val="0"/>
    </w:pPr>
    <w:rPr>
      <w:b/>
      <w:bCs/>
      <w:color w:val="AAAAAA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06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4">
    <w:name w:val="a"/>
    <w:basedOn w:val="a"/>
    <w:rsid w:val="0044606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5">
    <w:name w:val="Strong"/>
    <w:basedOn w:val="a0"/>
    <w:qFormat/>
    <w:rsid w:val="00A7528A"/>
    <w:rPr>
      <w:b/>
      <w:bCs/>
    </w:rPr>
  </w:style>
  <w:style w:type="paragraph" w:customStyle="1" w:styleId="msonormalcxsplast">
    <w:name w:val="msonormalcxsplast"/>
    <w:basedOn w:val="a"/>
    <w:rsid w:val="00A7528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6">
    <w:name w:val="footnote reference"/>
    <w:basedOn w:val="a0"/>
    <w:rsid w:val="00A7528A"/>
    <w:rPr>
      <w:rFonts w:ascii="Arial" w:hAnsi="Arial" w:cs="Arial" w:hint="default"/>
      <w:sz w:val="18"/>
      <w:szCs w:val="18"/>
    </w:rPr>
  </w:style>
  <w:style w:type="character" w:customStyle="1" w:styleId="a7">
    <w:name w:val="Текст Знак"/>
    <w:basedOn w:val="a0"/>
    <w:link w:val="a8"/>
    <w:locked/>
    <w:rsid w:val="00723811"/>
    <w:rPr>
      <w:b/>
      <w:sz w:val="28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a"/>
    <w:locked/>
    <w:rsid w:val="00723811"/>
    <w:rPr>
      <w:sz w:val="28"/>
      <w:lang w:val="ru-RU" w:eastAsia="ru-RU" w:bidi="ar-SA"/>
    </w:rPr>
  </w:style>
  <w:style w:type="paragraph" w:styleId="aa">
    <w:name w:val="Body Text Indent"/>
    <w:basedOn w:val="a"/>
    <w:link w:val="a9"/>
    <w:rsid w:val="00723811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8">
    <w:name w:val="Plain Text"/>
    <w:basedOn w:val="a"/>
    <w:link w:val="a7"/>
    <w:semiHidden/>
    <w:rsid w:val="00723811"/>
    <w:rPr>
      <w:b/>
      <w:sz w:val="28"/>
      <w:szCs w:val="20"/>
    </w:rPr>
  </w:style>
  <w:style w:type="paragraph" w:customStyle="1" w:styleId="Style4">
    <w:name w:val="Style4"/>
    <w:basedOn w:val="a"/>
    <w:rsid w:val="007210BB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7210BB"/>
    <w:rPr>
      <w:rFonts w:ascii="Times New Roman" w:hAnsi="Times New Roman" w:cs="Times New Roman" w:hint="default"/>
      <w:sz w:val="18"/>
      <w:szCs w:val="18"/>
    </w:rPr>
  </w:style>
  <w:style w:type="paragraph" w:styleId="ab">
    <w:name w:val="Title"/>
    <w:basedOn w:val="a"/>
    <w:qFormat/>
    <w:rsid w:val="00B92DE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0">
    <w:name w:val="Знак1"/>
    <w:basedOn w:val="a"/>
    <w:rsid w:val="00DF4AE6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DF4AE6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737D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37D1E"/>
    <w:rPr>
      <w:sz w:val="24"/>
      <w:szCs w:val="24"/>
    </w:rPr>
  </w:style>
  <w:style w:type="paragraph" w:styleId="af">
    <w:name w:val="footer"/>
    <w:basedOn w:val="a"/>
    <w:link w:val="af0"/>
    <w:uiPriority w:val="99"/>
    <w:rsid w:val="00737D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7D1E"/>
    <w:rPr>
      <w:sz w:val="24"/>
      <w:szCs w:val="24"/>
    </w:rPr>
  </w:style>
  <w:style w:type="paragraph" w:styleId="af1">
    <w:name w:val="Balloon Text"/>
    <w:basedOn w:val="a"/>
    <w:link w:val="af2"/>
    <w:rsid w:val="00241CE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41CE6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3343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4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</cp:lastModifiedBy>
  <cp:revision>14</cp:revision>
  <cp:lastPrinted>2015-05-05T08:23:00Z</cp:lastPrinted>
  <dcterms:created xsi:type="dcterms:W3CDTF">2014-08-13T07:52:00Z</dcterms:created>
  <dcterms:modified xsi:type="dcterms:W3CDTF">2016-05-31T13:29:00Z</dcterms:modified>
</cp:coreProperties>
</file>