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EF" w:rsidRDefault="005B422B" w:rsidP="00005AFB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6781800" cy="9334500"/>
            <wp:effectExtent l="0" t="0" r="0" b="0"/>
            <wp:docPr id="1" name="Рисунок 1" descr="C:\Users\Настя\Desktop\музыка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музыка\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33AC">
        <w:rPr>
          <w:color w:val="000000"/>
        </w:rPr>
        <w:lastRenderedPageBreak/>
        <w:t>Надбавка устанавливается в определенном процентном соотношении</w:t>
      </w:r>
    </w:p>
    <w:p w:rsidR="00F233AC" w:rsidRPr="003C4BC3" w:rsidRDefault="00F233AC" w:rsidP="00503AE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Перечень и размеры применяемых надбавок приведены в Приложении.</w:t>
      </w:r>
    </w:p>
    <w:p w:rsidR="00EF086E" w:rsidRPr="00981D0B" w:rsidRDefault="00EF086E">
      <w:pPr>
        <w:autoSpaceDE w:val="0"/>
        <w:autoSpaceDN w:val="0"/>
        <w:adjustRightInd w:val="0"/>
        <w:ind w:firstLine="645"/>
      </w:pPr>
      <w:r w:rsidRPr="00981D0B">
        <w:t>2.2. Доплаты компенсационного характера за условия труда, отклоняющиеся от нормальных, устанавливаются в размерах, предусмотренных законодательством. Перечень работ с условиями труда, отклоняющимися от нормальных, за которые производятся доплаты, а также размеры доплат приведены в Приложении .</w:t>
      </w:r>
    </w:p>
    <w:p w:rsidR="00EF086E" w:rsidRPr="00981D0B" w:rsidRDefault="00EF086E">
      <w:pPr>
        <w:autoSpaceDE w:val="0"/>
        <w:autoSpaceDN w:val="0"/>
        <w:adjustRightInd w:val="0"/>
        <w:ind w:firstLine="645"/>
      </w:pPr>
      <w:r w:rsidRPr="00981D0B">
        <w:t>2.3. Выполнение работниками дополнительных видов работ, не входящих в круг их прямых обязанностей, осуществляется за дополнительную плату. Доплата устанавливается в определенном процентном соотношении к ставке. Перечень и размеры доплат приведены в Приложении .</w:t>
      </w:r>
    </w:p>
    <w:p w:rsidR="00EF086E" w:rsidRPr="00981D0B" w:rsidRDefault="00EF086E">
      <w:pPr>
        <w:autoSpaceDE w:val="0"/>
        <w:autoSpaceDN w:val="0"/>
        <w:adjustRightInd w:val="0"/>
        <w:ind w:firstLine="645"/>
      </w:pPr>
      <w:r w:rsidRPr="00981D0B">
        <w:t>2.4. Доплата за совмещение профессий (должностей) или выполнение обязанностей временно отсутствующего работника устанавливается приказом директора в пределах фонда оплаты труда по вакантной должности. Размер доплаты определяется по согласованию сторон и фиксируется в приказе директора школы.</w:t>
      </w:r>
    </w:p>
    <w:p w:rsidR="00EF086E" w:rsidRDefault="00EF086E">
      <w:pPr>
        <w:autoSpaceDE w:val="0"/>
        <w:autoSpaceDN w:val="0"/>
        <w:adjustRightInd w:val="0"/>
        <w:ind w:firstLine="645"/>
      </w:pPr>
      <w:r w:rsidRPr="00981D0B">
        <w:t>2.6. Надбавки или доплаты к должностному окладу могут быть отменены или изменены в размерах приказом директора школы за несвоевременное и некачественное выполнение возложенных обязанностей и заданий, нарушение Устава школы и Правил внутреннего распорядка.</w:t>
      </w:r>
    </w:p>
    <w:p w:rsidR="00503AEF" w:rsidRPr="00981D0B" w:rsidRDefault="00503AEF">
      <w:pPr>
        <w:autoSpaceDE w:val="0"/>
        <w:autoSpaceDN w:val="0"/>
        <w:adjustRightInd w:val="0"/>
        <w:ind w:firstLine="645"/>
      </w:pPr>
      <w:r>
        <w:t>2.7. Надбавки или доплаты к должностному окладу назначаются приказом директора школы на 01.09. текущего года и на 01.01 следующего года.</w:t>
      </w: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Pr="00981D0B" w:rsidRDefault="00EF086E">
      <w:pPr>
        <w:autoSpaceDE w:val="0"/>
        <w:autoSpaceDN w:val="0"/>
        <w:adjustRightInd w:val="0"/>
        <w:ind w:firstLine="645"/>
        <w:rPr>
          <w:rFonts w:ascii="Arial" w:hAnsi="Arial" w:cs="Arial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066DA1" w:rsidRDefault="00066DA1">
      <w:pPr>
        <w:autoSpaceDE w:val="0"/>
        <w:autoSpaceDN w:val="0"/>
        <w:adjustRightInd w:val="0"/>
        <w:ind w:firstLine="645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981D0B" w:rsidRDefault="00981D0B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EF086E" w:rsidRDefault="00EF086E">
      <w:pPr>
        <w:autoSpaceDE w:val="0"/>
        <w:autoSpaceDN w:val="0"/>
        <w:adjustRightInd w:val="0"/>
        <w:ind w:firstLine="645"/>
        <w:jc w:val="right"/>
        <w:rPr>
          <w:szCs w:val="20"/>
        </w:rPr>
      </w:pPr>
      <w:r>
        <w:rPr>
          <w:szCs w:val="20"/>
        </w:rPr>
        <w:t>ПРИЛОЖЕНИЕ</w:t>
      </w:r>
    </w:p>
    <w:p w:rsidR="00EF086E" w:rsidRDefault="00981D0B">
      <w:pPr>
        <w:autoSpaceDE w:val="0"/>
        <w:autoSpaceDN w:val="0"/>
        <w:adjustRightInd w:val="0"/>
        <w:ind w:firstLine="645"/>
        <w:jc w:val="right"/>
        <w:rPr>
          <w:szCs w:val="20"/>
        </w:rPr>
      </w:pPr>
      <w:r>
        <w:rPr>
          <w:szCs w:val="20"/>
        </w:rPr>
        <w:t>к П</w:t>
      </w:r>
      <w:r w:rsidR="00EF086E">
        <w:rPr>
          <w:szCs w:val="20"/>
        </w:rPr>
        <w:t>оложению о доплатах</w:t>
      </w:r>
    </w:p>
    <w:p w:rsidR="00EF086E" w:rsidRDefault="00981D0B">
      <w:pPr>
        <w:autoSpaceDE w:val="0"/>
        <w:autoSpaceDN w:val="0"/>
        <w:adjustRightInd w:val="0"/>
        <w:ind w:firstLine="645"/>
        <w:jc w:val="right"/>
        <w:rPr>
          <w:rFonts w:ascii="Arial" w:hAnsi="Arial" w:cs="Arial"/>
          <w:szCs w:val="20"/>
        </w:rPr>
      </w:pPr>
      <w:r>
        <w:rPr>
          <w:szCs w:val="20"/>
        </w:rPr>
        <w:t xml:space="preserve">и </w:t>
      </w:r>
      <w:r w:rsidR="00EF086E">
        <w:rPr>
          <w:szCs w:val="20"/>
        </w:rPr>
        <w:t>надбавках</w:t>
      </w:r>
    </w:p>
    <w:p w:rsidR="00EF086E" w:rsidRDefault="00EF086E">
      <w:pPr>
        <w:autoSpaceDE w:val="0"/>
        <w:autoSpaceDN w:val="0"/>
        <w:adjustRightInd w:val="0"/>
        <w:ind w:firstLine="645"/>
        <w:jc w:val="right"/>
        <w:rPr>
          <w:rFonts w:ascii="Arial" w:hAnsi="Arial" w:cs="Arial"/>
          <w:szCs w:val="20"/>
        </w:rPr>
      </w:pPr>
    </w:p>
    <w:p w:rsidR="00EF086E" w:rsidRDefault="00EF086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6405"/>
        <w:gridCol w:w="3335"/>
      </w:tblGrid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Надбавки и доплаты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Размеры надбавок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(от ставки)</w:t>
            </w:r>
          </w:p>
        </w:tc>
      </w:tr>
      <w:tr w:rsidR="00EF086E">
        <w:trPr>
          <w:trHeight w:val="1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Учителям за проверку письменных работ: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 по русскому языку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 по математике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 по химии, физике, черчению, иностр. языку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по истории, обществознанию, географии,   биологии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15 %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10 %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5%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Учителям 1-4 кл.</w:t>
            </w:r>
            <w:r w:rsidR="005A5D01">
              <w:rPr>
                <w:sz w:val="20"/>
              </w:rPr>
              <w:t xml:space="preserve"> за проверку тетрадей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10% от </w:t>
            </w:r>
            <w:r w:rsidR="005A5D01">
              <w:rPr>
                <w:sz w:val="20"/>
              </w:rPr>
              <w:t>оплаты за часы аудиторной занятости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Учителям за заведование кабинетами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10% от </w:t>
            </w:r>
            <w:r w:rsidR="005A5D01">
              <w:rPr>
                <w:sz w:val="20"/>
              </w:rPr>
              <w:t>оплаты за часы аудиторной занятости</w:t>
            </w:r>
          </w:p>
        </w:tc>
      </w:tr>
      <w:tr w:rsidR="00AA52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59" w:rsidRDefault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59" w:rsidRPr="00AA5259" w:rsidRDefault="00AA5259" w:rsidP="00AA525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A5259">
              <w:rPr>
                <w:sz w:val="20"/>
                <w:szCs w:val="20"/>
              </w:rPr>
              <w:t>За обслуживание каждого работающего  компьютера в кабинете информатики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59" w:rsidRDefault="00AA5259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5 % от оплаты за часы аудиторной занятости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Учителям за проведение внеклассной работы по физ. воспитанию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50% от </w:t>
            </w:r>
            <w:r w:rsidR="005A5D01">
              <w:rPr>
                <w:sz w:val="20"/>
              </w:rPr>
              <w:t>оплаты за часы аудиторной занятости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Учителям за руководство МО, объединяющими не менее 3-х человек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школьных МО</w:t>
            </w:r>
          </w:p>
          <w:p w:rsidR="005A5D01" w:rsidRDefault="005A5D01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 городских МО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  <w:p w:rsidR="00EF086E" w:rsidRDefault="005A5D01" w:rsidP="005A5D01">
            <w:pPr>
              <w:tabs>
                <w:tab w:val="left" w:pos="0"/>
              </w:tabs>
              <w:rPr>
                <w:sz w:val="20"/>
                <w:szCs w:val="26"/>
              </w:rPr>
            </w:pPr>
            <w:r>
              <w:rPr>
                <w:sz w:val="20"/>
              </w:rPr>
              <w:t>10</w:t>
            </w:r>
            <w:r w:rsidR="00EF086E">
              <w:rPr>
                <w:sz w:val="20"/>
              </w:rPr>
              <w:t>% от</w:t>
            </w:r>
            <w:r>
              <w:rPr>
                <w:sz w:val="20"/>
              </w:rPr>
              <w:t xml:space="preserve"> оплаты за часы аудиторной занятости</w:t>
            </w:r>
          </w:p>
          <w:p w:rsidR="00EF086E" w:rsidRDefault="00EF086E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10 % от </w:t>
            </w:r>
            <w:r w:rsidR="005A5D01">
              <w:rPr>
                <w:sz w:val="20"/>
              </w:rPr>
              <w:t>оплаты за часы аудиторной занятости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Библиотекарю за работу с библиотечным фондом и учебниками: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 до 6,5 тыс.экз.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-до 8 тыс.экз.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-свыше 8 тыс.экз.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10%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15%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расширение зон обслуживания:</w:t>
            </w:r>
          </w:p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 xml:space="preserve">-специалисту по кадровой </w:t>
            </w:r>
            <w:r w:rsidR="00EF086E">
              <w:rPr>
                <w:sz w:val="20"/>
              </w:rPr>
              <w:t>работе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B56CC1">
              <w:rPr>
                <w:sz w:val="20"/>
              </w:rPr>
              <w:t xml:space="preserve"> </w:t>
            </w:r>
            <w:r>
              <w:rPr>
                <w:sz w:val="20"/>
              </w:rPr>
              <w:t>повару за ведение документации</w:t>
            </w:r>
          </w:p>
          <w:p w:rsidR="009A52D6" w:rsidRDefault="009A52D6" w:rsidP="007E0365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AA5259" w:rsidRPr="004B0902">
              <w:t xml:space="preserve"> </w:t>
            </w:r>
            <w:r w:rsidR="00AA5259" w:rsidRPr="00AA5259">
              <w:rPr>
                <w:sz w:val="20"/>
                <w:szCs w:val="20"/>
              </w:rPr>
              <w:t>ответственному за мониторинг горячего питания учащихся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50 %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:rsidR="009A52D6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9A52D6">
              <w:rPr>
                <w:sz w:val="20"/>
              </w:rPr>
              <w:t>0%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 w:rsidP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AA5259">
              <w:rPr>
                <w:sz w:val="20"/>
              </w:rPr>
              <w:t>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работу в ночное время (сторожам)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</w:tr>
      <w:tr w:rsidR="00EF086E" w:rsidTr="00B56CC1">
        <w:trPr>
          <w:trHeight w:val="1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работу с тяжёлыми и вредными условиями труда: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-работникам кухни;</w:t>
            </w:r>
          </w:p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 xml:space="preserve">- </w:t>
            </w:r>
            <w:r w:rsidR="00EF086E">
              <w:rPr>
                <w:sz w:val="20"/>
              </w:rPr>
              <w:t>повару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-рабочим по обслуживанию здания;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-учителю химии за вредные условия труда;</w:t>
            </w:r>
          </w:p>
          <w:p w:rsidR="00EF086E" w:rsidRPr="00B56CC1" w:rsidRDefault="00EF086E" w:rsidP="00B56CC1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-учителю информатики за вредные условия труда;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12%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12%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10%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8%</w:t>
            </w:r>
          </w:p>
          <w:p w:rsidR="00EF086E" w:rsidRPr="00B56CC1" w:rsidRDefault="00EF086E">
            <w:pPr>
              <w:tabs>
                <w:tab w:val="left" w:pos="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12%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 w:rsidP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AA5259">
              <w:rPr>
                <w:sz w:val="20"/>
              </w:rP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Учителям за обучение хронических б</w:t>
            </w:r>
            <w:r w:rsidR="00B56CC1">
              <w:rPr>
                <w:sz w:val="20"/>
              </w:rPr>
              <w:t xml:space="preserve">ольных на дому (при наличии медицинского </w:t>
            </w:r>
            <w:r>
              <w:rPr>
                <w:sz w:val="20"/>
              </w:rPr>
              <w:t>заключения)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20 %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 w:rsidP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AA5259">
              <w:rPr>
                <w:sz w:val="20"/>
              </w:rP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уборку каждого туалета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EF086E" w:rsidP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30% от</w:t>
            </w:r>
            <w:r w:rsidR="00B56CC1">
              <w:rPr>
                <w:sz w:val="20"/>
              </w:rPr>
              <w:t xml:space="preserve"> оклада 2  разряда</w:t>
            </w:r>
          </w:p>
        </w:tc>
      </w:tr>
      <w:tr w:rsidR="00EF08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56CC1">
              <w:rPr>
                <w:sz w:val="20"/>
              </w:rPr>
              <w:t>за звание «Заслуженный учитель РФ»</w:t>
            </w:r>
          </w:p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F086E">
              <w:rPr>
                <w:sz w:val="20"/>
              </w:rPr>
              <w:t>за звание «Почётный работник»</w:t>
            </w:r>
          </w:p>
          <w:p w:rsidR="00EF086E" w:rsidRDefault="00EF086E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 «Отличник народного просвещения»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E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Согласно Постановлению главы администрации Петровского муниципального района</w:t>
            </w:r>
          </w:p>
        </w:tc>
      </w:tr>
      <w:tr w:rsidR="00B5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 w:rsidP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AA5259">
              <w:rPr>
                <w:sz w:val="20"/>
              </w:rP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работу с сайтом школы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2000 рублей</w:t>
            </w:r>
          </w:p>
        </w:tc>
      </w:tr>
      <w:tr w:rsidR="00B5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руководство научным обществом учащихся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10 % от оплаты за часы аудиторной занятости</w:t>
            </w:r>
          </w:p>
        </w:tc>
      </w:tr>
      <w:tr w:rsidR="00B5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осуществление функций председателя профкома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10 % от оплаты за часы аудиторной занятости</w:t>
            </w:r>
          </w:p>
        </w:tc>
      </w:tr>
      <w:tr w:rsidR="00B56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AA5259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 осуществление функций секретаря педагогического совета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C1" w:rsidRDefault="00B56CC1" w:rsidP="00B56CC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10 % от оплаты за часы аудиторной </w:t>
            </w:r>
            <w:r>
              <w:rPr>
                <w:sz w:val="20"/>
              </w:rPr>
              <w:lastRenderedPageBreak/>
              <w:t>занятости</w:t>
            </w:r>
          </w:p>
        </w:tc>
      </w:tr>
    </w:tbl>
    <w:p w:rsidR="00EF086E" w:rsidRDefault="00EF086E" w:rsidP="00334ED6">
      <w:pPr>
        <w:tabs>
          <w:tab w:val="left" w:pos="0"/>
        </w:tabs>
        <w:jc w:val="both"/>
        <w:rPr>
          <w:sz w:val="20"/>
          <w:szCs w:val="26"/>
        </w:rPr>
      </w:pPr>
    </w:p>
    <w:sectPr w:rsidR="00EF086E" w:rsidSect="00FD5959">
      <w:footerReference w:type="default" r:id="rId7"/>
      <w:pgSz w:w="12240" w:h="15840"/>
      <w:pgMar w:top="567" w:right="58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3B" w:rsidRDefault="00D4213B" w:rsidP="00334ED6">
      <w:r>
        <w:separator/>
      </w:r>
    </w:p>
  </w:endnote>
  <w:endnote w:type="continuationSeparator" w:id="0">
    <w:p w:rsidR="00D4213B" w:rsidRDefault="00D4213B" w:rsidP="0033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6" w:rsidRDefault="00D4213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22B">
      <w:rPr>
        <w:noProof/>
      </w:rPr>
      <w:t>1</w:t>
    </w:r>
    <w:r>
      <w:rPr>
        <w:noProof/>
      </w:rPr>
      <w:fldChar w:fldCharType="end"/>
    </w:r>
  </w:p>
  <w:p w:rsidR="00334ED6" w:rsidRDefault="00334E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3B" w:rsidRDefault="00D4213B" w:rsidP="00334ED6">
      <w:r>
        <w:separator/>
      </w:r>
    </w:p>
  </w:footnote>
  <w:footnote w:type="continuationSeparator" w:id="0">
    <w:p w:rsidR="00D4213B" w:rsidRDefault="00D4213B" w:rsidP="0033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3A9"/>
    <w:rsid w:val="00005AFB"/>
    <w:rsid w:val="00066DA1"/>
    <w:rsid w:val="000A0A88"/>
    <w:rsid w:val="000D536D"/>
    <w:rsid w:val="00107CF5"/>
    <w:rsid w:val="001C13A9"/>
    <w:rsid w:val="002542CA"/>
    <w:rsid w:val="002F2D65"/>
    <w:rsid w:val="00322184"/>
    <w:rsid w:val="00334ED6"/>
    <w:rsid w:val="003C4BC3"/>
    <w:rsid w:val="00503AEF"/>
    <w:rsid w:val="005A5D01"/>
    <w:rsid w:val="005B422B"/>
    <w:rsid w:val="005D60A9"/>
    <w:rsid w:val="006E4AFC"/>
    <w:rsid w:val="00706EE6"/>
    <w:rsid w:val="007E0365"/>
    <w:rsid w:val="008A5AE6"/>
    <w:rsid w:val="00981D0B"/>
    <w:rsid w:val="009A52D6"/>
    <w:rsid w:val="00AA5259"/>
    <w:rsid w:val="00B56CC1"/>
    <w:rsid w:val="00D4213B"/>
    <w:rsid w:val="00D93D9B"/>
    <w:rsid w:val="00DF2535"/>
    <w:rsid w:val="00E411DB"/>
    <w:rsid w:val="00EC5B6B"/>
    <w:rsid w:val="00EC7166"/>
    <w:rsid w:val="00EF086E"/>
    <w:rsid w:val="00F123DE"/>
    <w:rsid w:val="00F233AC"/>
    <w:rsid w:val="00FD5959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A324C-9B48-4B97-A31B-6578EC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959"/>
    <w:pPr>
      <w:autoSpaceDE w:val="0"/>
      <w:autoSpaceDN w:val="0"/>
      <w:adjustRightInd w:val="0"/>
      <w:ind w:firstLine="645"/>
      <w:jc w:val="center"/>
    </w:pPr>
    <w:rPr>
      <w:rFonts w:ascii="Arial" w:hAnsi="Arial" w:cs="Arial"/>
      <w:sz w:val="48"/>
      <w:szCs w:val="20"/>
    </w:rPr>
  </w:style>
  <w:style w:type="table" w:styleId="a4">
    <w:name w:val="Table Grid"/>
    <w:basedOn w:val="a1"/>
    <w:rsid w:val="00D93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34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4ED6"/>
    <w:rPr>
      <w:sz w:val="24"/>
      <w:szCs w:val="24"/>
    </w:rPr>
  </w:style>
  <w:style w:type="paragraph" w:styleId="a7">
    <w:name w:val="footer"/>
    <w:basedOn w:val="a"/>
    <w:link w:val="a8"/>
    <w:uiPriority w:val="99"/>
    <w:rsid w:val="00334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ED6"/>
    <w:rPr>
      <w:sz w:val="24"/>
      <w:szCs w:val="24"/>
    </w:rPr>
  </w:style>
  <w:style w:type="paragraph" w:customStyle="1" w:styleId="normacttext">
    <w:name w:val="norm_act_text"/>
    <w:basedOn w:val="a"/>
    <w:rsid w:val="003C4B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2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Настя</cp:lastModifiedBy>
  <cp:revision>13</cp:revision>
  <cp:lastPrinted>2015-05-05T08:16:00Z</cp:lastPrinted>
  <dcterms:created xsi:type="dcterms:W3CDTF">2014-09-06T06:11:00Z</dcterms:created>
  <dcterms:modified xsi:type="dcterms:W3CDTF">2016-05-31T13:34:00Z</dcterms:modified>
</cp:coreProperties>
</file>