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4F" w:rsidRPr="00786DD1" w:rsidRDefault="00B6434C" w:rsidP="00B6434C">
      <w:pPr>
        <w:pStyle w:val="a3"/>
        <w:numPr>
          <w:ilvl w:val="0"/>
          <w:numId w:val="2"/>
        </w:numPr>
        <w:tabs>
          <w:tab w:val="clear" w:pos="1287"/>
        </w:tabs>
        <w:ind w:left="-567" w:hanging="153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6758059" cy="9296400"/>
            <wp:effectExtent l="0" t="0" r="0" b="0"/>
            <wp:docPr id="1" name="Рисунок 1" descr="C:\Users\Настя\Desktop\музыка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музыка\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197" cy="929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gramStart"/>
      <w:r w:rsidR="009D734F" w:rsidRPr="00786DD1">
        <w:rPr>
          <w:rFonts w:ascii="Times New Roman" w:eastAsia="MS Mincho" w:hAnsi="Times New Roman" w:cs="Times New Roman"/>
          <w:sz w:val="24"/>
          <w:szCs w:val="24"/>
        </w:rPr>
        <w:lastRenderedPageBreak/>
        <w:t>выполнение</w:t>
      </w:r>
      <w:proofErr w:type="gramEnd"/>
      <w:r w:rsidR="009D734F" w:rsidRPr="00786DD1">
        <w:rPr>
          <w:rFonts w:ascii="Times New Roman" w:eastAsia="MS Mincho" w:hAnsi="Times New Roman" w:cs="Times New Roman"/>
          <w:sz w:val="24"/>
          <w:szCs w:val="24"/>
        </w:rPr>
        <w:t xml:space="preserve"> дополнительных работ, </w:t>
      </w:r>
    </w:p>
    <w:p w:rsidR="009D734F" w:rsidRPr="00786DD1" w:rsidRDefault="009D734F" w:rsidP="009D734F">
      <w:pPr>
        <w:pStyle w:val="a3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активное участие и   большой вклад в  реализацию школьных проектов, </w:t>
      </w:r>
    </w:p>
    <w:p w:rsidR="009D734F" w:rsidRPr="00786DD1" w:rsidRDefault="009D734F" w:rsidP="009D734F">
      <w:pPr>
        <w:pStyle w:val="a3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участие в подготовке и   проведении конференций, выставок, семинаров и прочих мероприятий, связанных с   реализацией уставной деятельности школы, </w:t>
      </w:r>
    </w:p>
    <w:p w:rsidR="009D734F" w:rsidRPr="00786DD1" w:rsidRDefault="009D734F" w:rsidP="009D734F">
      <w:pPr>
        <w:pStyle w:val="a3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качественное и оперативное    выполнение других особо важных заданий и особо срочных работ, разовых  поручений руководства, </w:t>
      </w:r>
    </w:p>
    <w:p w:rsidR="009D734F" w:rsidRPr="00786DD1" w:rsidRDefault="009D734F" w:rsidP="009D734F">
      <w:pPr>
        <w:pStyle w:val="a3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разработку и внедрение мероприятий, направленных на   экономию материалов и финансовых средств, </w:t>
      </w:r>
    </w:p>
    <w:p w:rsidR="009D734F" w:rsidRPr="00786DD1" w:rsidRDefault="009D734F" w:rsidP="009D734F">
      <w:pPr>
        <w:pStyle w:val="a3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>а также улучшение условий труда, техники безопасности и пожарной безопасности, по результатам проведенных государственными органами  проверок, подготовку квартальной и годовой бухгалтерской отчетности и сдачу  балансов;</w:t>
      </w:r>
    </w:p>
    <w:p w:rsidR="009D734F" w:rsidRPr="00786DD1" w:rsidRDefault="009D734F" w:rsidP="009D734F">
      <w:pPr>
        <w:pStyle w:val="a3"/>
        <w:ind w:left="993" w:hanging="993"/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     2.3.2. заместителям директора – за привлечение дополнительных  источников финансирования деятельности школы, организацию заключения  договоров и получения грантов, организацию работ по реализации проектов, а так  же непосредственное руководство проектами, личный вклад в  реализацию научных  и научно-исследовательских работ, подготовку научных трудов и иных печатных   работ школы;</w:t>
      </w:r>
    </w:p>
    <w:p w:rsidR="009D734F" w:rsidRPr="00786DD1" w:rsidRDefault="009D734F" w:rsidP="009D734F">
      <w:pPr>
        <w:pStyle w:val="a3"/>
        <w:ind w:left="993" w:hanging="741"/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 2.3.3. руководителю школы – на основании приказа начальника районного  Управления образования.</w:t>
      </w:r>
    </w:p>
    <w:p w:rsidR="009D734F" w:rsidRPr="00786DD1" w:rsidRDefault="009D734F" w:rsidP="009D734F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D734F" w:rsidRPr="00786DD1" w:rsidRDefault="009D734F" w:rsidP="009D734F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86DD1">
        <w:rPr>
          <w:rFonts w:ascii="Times New Roman" w:eastAsia="MS Mincho" w:hAnsi="Times New Roman" w:cs="Times New Roman"/>
          <w:b/>
          <w:bCs/>
          <w:sz w:val="24"/>
          <w:szCs w:val="24"/>
        </w:rPr>
        <w:t>3. Размер премий и основания для их начисления</w:t>
      </w:r>
    </w:p>
    <w:p w:rsidR="009D734F" w:rsidRPr="00786DD1" w:rsidRDefault="009D734F" w:rsidP="009D734F">
      <w:pPr>
        <w:jc w:val="both"/>
      </w:pPr>
      <w:r w:rsidRPr="00786DD1">
        <w:t>3.1. Источниками финансирования расходов, связанных с премированием являются:</w:t>
      </w:r>
    </w:p>
    <w:p w:rsidR="009D734F" w:rsidRPr="00786DD1" w:rsidRDefault="009D734F" w:rsidP="009D734F">
      <w:pPr>
        <w:numPr>
          <w:ilvl w:val="0"/>
          <w:numId w:val="3"/>
        </w:numPr>
      </w:pPr>
      <w:r w:rsidRPr="00786DD1">
        <w:t>фонд оплаты тру</w:t>
      </w:r>
      <w:r w:rsidR="00DC31FE">
        <w:t>да образовательного учреждения.</w:t>
      </w:r>
    </w:p>
    <w:p w:rsidR="009D734F" w:rsidRPr="00786DD1" w:rsidRDefault="00DC31FE" w:rsidP="009D734F">
      <w:pPr>
        <w:ind w:left="567" w:hanging="567"/>
        <w:jc w:val="both"/>
        <w:rPr>
          <w:rFonts w:eastAsia="MS Mincho"/>
        </w:rPr>
      </w:pPr>
      <w:r>
        <w:rPr>
          <w:rFonts w:eastAsia="MS Mincho"/>
        </w:rPr>
        <w:t>3.2. Размер</w:t>
      </w:r>
      <w:r w:rsidR="009D734F" w:rsidRPr="00786DD1">
        <w:rPr>
          <w:rFonts w:eastAsia="MS Mincho"/>
        </w:rPr>
        <w:t xml:space="preserve"> премий определяется для каждого работника директором  школы в твердой   сумме или процентах от ставки заработной платы  и не лимитируется. </w:t>
      </w:r>
    </w:p>
    <w:p w:rsidR="009D734F" w:rsidRPr="00786DD1" w:rsidRDefault="00DC31FE" w:rsidP="00DC31FE">
      <w:pPr>
        <w:ind w:left="1134" w:hanging="1134"/>
        <w:jc w:val="both"/>
        <w:rPr>
          <w:rFonts w:eastAsia="MS Mincho"/>
        </w:rPr>
      </w:pPr>
      <w:r>
        <w:t xml:space="preserve">              </w:t>
      </w:r>
    </w:p>
    <w:p w:rsidR="009D734F" w:rsidRPr="00786DD1" w:rsidRDefault="009D734F" w:rsidP="009D734F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86DD1">
        <w:rPr>
          <w:rFonts w:ascii="Times New Roman" w:eastAsia="MS Mincho" w:hAnsi="Times New Roman" w:cs="Times New Roman"/>
          <w:b/>
          <w:bCs/>
          <w:sz w:val="24"/>
          <w:szCs w:val="24"/>
        </w:rPr>
        <w:t>4. Порядок утверждения, начисления и выплаты премий</w:t>
      </w:r>
    </w:p>
    <w:p w:rsidR="009D734F" w:rsidRPr="00786DD1" w:rsidRDefault="009D734F" w:rsidP="009D734F">
      <w:pPr>
        <w:pStyle w:val="a3"/>
        <w:ind w:left="567" w:hanging="567"/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4.1. </w:t>
      </w:r>
      <w:r w:rsidRPr="00786DD1">
        <w:rPr>
          <w:rFonts w:ascii="Times New Roman" w:hAnsi="Times New Roman" w:cs="Times New Roman"/>
          <w:sz w:val="24"/>
          <w:szCs w:val="24"/>
        </w:rPr>
        <w:t>Решение о премир</w:t>
      </w:r>
      <w:r w:rsidR="00DC31FE">
        <w:rPr>
          <w:rFonts w:ascii="Times New Roman" w:hAnsi="Times New Roman" w:cs="Times New Roman"/>
          <w:sz w:val="24"/>
          <w:szCs w:val="24"/>
        </w:rPr>
        <w:t xml:space="preserve">овании работников принимается </w:t>
      </w:r>
      <w:r w:rsidRPr="00786DD1">
        <w:rPr>
          <w:rFonts w:ascii="Times New Roman" w:hAnsi="Times New Roman" w:cs="Times New Roman"/>
          <w:sz w:val="24"/>
          <w:szCs w:val="24"/>
        </w:rPr>
        <w:t xml:space="preserve"> </w:t>
      </w:r>
      <w:r w:rsidR="00DC31FE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Pr="00786DD1">
        <w:rPr>
          <w:rFonts w:ascii="Times New Roman" w:hAnsi="Times New Roman" w:cs="Times New Roman"/>
          <w:sz w:val="24"/>
          <w:szCs w:val="24"/>
        </w:rPr>
        <w:t xml:space="preserve"> школы, оформляется приказом руководителя учреждения, в котором указывается размер премии</w:t>
      </w:r>
      <w:r w:rsidRPr="00786DD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D734F" w:rsidRPr="00786DD1" w:rsidRDefault="009D734F" w:rsidP="00DC31FE">
      <w:pPr>
        <w:pStyle w:val="a3"/>
        <w:ind w:left="570" w:hanging="570"/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4.2. Основанием издания приказа о премировании работников является  мотивированная докладная записка </w:t>
      </w:r>
      <w:r w:rsidR="00DC31FE">
        <w:rPr>
          <w:rFonts w:ascii="Times New Roman" w:eastAsia="MS Mincho" w:hAnsi="Times New Roman" w:cs="Times New Roman"/>
          <w:sz w:val="24"/>
          <w:szCs w:val="24"/>
        </w:rPr>
        <w:t>заместителя директора</w:t>
      </w: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9D734F" w:rsidRPr="00786DD1" w:rsidRDefault="00DC31FE" w:rsidP="009D734F">
      <w:pPr>
        <w:pStyle w:val="a3"/>
        <w:ind w:left="513" w:hanging="51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4.3</w:t>
      </w:r>
      <w:r w:rsidR="009D734F" w:rsidRPr="00786DD1">
        <w:rPr>
          <w:rFonts w:ascii="Times New Roman" w:eastAsia="MS Mincho" w:hAnsi="Times New Roman" w:cs="Times New Roman"/>
          <w:sz w:val="24"/>
          <w:szCs w:val="24"/>
        </w:rPr>
        <w:t>. Выплата премии осуществляется в день выдачи заработной платы за   истекший месяц или учебный период.</w:t>
      </w:r>
    </w:p>
    <w:p w:rsidR="009D734F" w:rsidRPr="00786DD1" w:rsidRDefault="00DC31FE" w:rsidP="009D734F">
      <w:pPr>
        <w:pStyle w:val="a3"/>
        <w:ind w:left="570" w:hanging="57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4.4</w:t>
      </w:r>
      <w:r w:rsidR="009D734F" w:rsidRPr="00786DD1">
        <w:rPr>
          <w:rFonts w:ascii="Times New Roman" w:eastAsia="MS Mincho" w:hAnsi="Times New Roman" w:cs="Times New Roman"/>
          <w:sz w:val="24"/>
          <w:szCs w:val="24"/>
        </w:rPr>
        <w:t>. В случае неудовлетворительной работы отд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ельных работников, невыполнение </w:t>
      </w:r>
      <w:r w:rsidR="009D734F" w:rsidRPr="00786DD1">
        <w:rPr>
          <w:rFonts w:ascii="Times New Roman" w:eastAsia="MS Mincho" w:hAnsi="Times New Roman" w:cs="Times New Roman"/>
          <w:sz w:val="24"/>
          <w:szCs w:val="24"/>
        </w:rPr>
        <w:t xml:space="preserve"> ими должностных обязанностей, совершения нарушений, перечисленных в настоящем  Положении, трудовом договоре, иных локальных нормативных актах или   законодательства РФ,  </w:t>
      </w:r>
      <w:r>
        <w:rPr>
          <w:rFonts w:ascii="Times New Roman" w:eastAsia="MS Mincho" w:hAnsi="Times New Roman" w:cs="Times New Roman"/>
          <w:sz w:val="24"/>
          <w:szCs w:val="24"/>
        </w:rPr>
        <w:t>заместителя директора</w:t>
      </w:r>
      <w:r w:rsidR="006A4CEA">
        <w:rPr>
          <w:rFonts w:ascii="Times New Roman" w:eastAsia="MS Mincho" w:hAnsi="Times New Roman" w:cs="Times New Roman"/>
          <w:sz w:val="24"/>
          <w:szCs w:val="24"/>
        </w:rPr>
        <w:t xml:space="preserve"> школы  представляю</w:t>
      </w:r>
      <w:r w:rsidR="009D734F" w:rsidRPr="00786DD1">
        <w:rPr>
          <w:rFonts w:ascii="Times New Roman" w:eastAsia="MS Mincho" w:hAnsi="Times New Roman" w:cs="Times New Roman"/>
          <w:sz w:val="24"/>
          <w:szCs w:val="24"/>
        </w:rPr>
        <w:t xml:space="preserve">т директору школы служебную записку о  допущенном нарушении с предложениями о лишении работника  премии. </w:t>
      </w:r>
    </w:p>
    <w:p w:rsidR="009D734F" w:rsidRPr="00786DD1" w:rsidRDefault="009D734F" w:rsidP="009D734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>4.7. Выплата   премий не производится в случаях:</w:t>
      </w:r>
    </w:p>
    <w:p w:rsidR="009D734F" w:rsidRPr="00786DD1" w:rsidRDefault="009D734F" w:rsidP="009D734F">
      <w:pPr>
        <w:pStyle w:val="a3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>невыполнение или ненадлежащее выполнение должностных обязанностей, предусмотренных трудовым договором или должностными инструкциями;</w:t>
      </w:r>
    </w:p>
    <w:p w:rsidR="009D734F" w:rsidRPr="00786DD1" w:rsidRDefault="009D734F" w:rsidP="009D734F">
      <w:pPr>
        <w:pStyle w:val="a3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невыполнение  технологических инструкций, Положений, регламентов, требований по охране труда и техники безопасности; </w:t>
      </w:r>
    </w:p>
    <w:p w:rsidR="009D734F" w:rsidRPr="00786DD1" w:rsidRDefault="009D734F" w:rsidP="009D734F">
      <w:pPr>
        <w:pStyle w:val="a3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нарушение установленных администрацией требований оформления документации и  результатов работ; </w:t>
      </w:r>
    </w:p>
    <w:p w:rsidR="009D734F" w:rsidRPr="00786DD1" w:rsidRDefault="009D734F" w:rsidP="009D734F">
      <w:pPr>
        <w:pStyle w:val="a3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>нарушение сроков выполнения или сдачи работ, установленных приказами и распоряжениями администрации или договорными обязательствами;</w:t>
      </w:r>
    </w:p>
    <w:p w:rsidR="009D734F" w:rsidRPr="00786DD1" w:rsidRDefault="009D734F" w:rsidP="009D734F">
      <w:pPr>
        <w:pStyle w:val="a3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>нарушение трудовой и производстве</w:t>
      </w:r>
      <w:r>
        <w:rPr>
          <w:rFonts w:ascii="Times New Roman" w:eastAsia="MS Mincho" w:hAnsi="Times New Roman" w:cs="Times New Roman"/>
          <w:sz w:val="24"/>
          <w:szCs w:val="24"/>
        </w:rPr>
        <w:t>нной дисциплины, Правил внутрен</w:t>
      </w:r>
      <w:r w:rsidRPr="00786DD1">
        <w:rPr>
          <w:rFonts w:ascii="Times New Roman" w:eastAsia="MS Mincho" w:hAnsi="Times New Roman" w:cs="Times New Roman"/>
          <w:sz w:val="24"/>
          <w:szCs w:val="24"/>
        </w:rPr>
        <w:t>него трудового  распорядка, иных локальных нормативных актов;</w:t>
      </w:r>
    </w:p>
    <w:p w:rsidR="009D734F" w:rsidRPr="00786DD1" w:rsidRDefault="009D734F" w:rsidP="009D734F">
      <w:pPr>
        <w:pStyle w:val="a3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lastRenderedPageBreak/>
        <w:t>невыполнение приказов, указаний и п</w:t>
      </w:r>
      <w:r>
        <w:rPr>
          <w:rFonts w:ascii="Times New Roman" w:eastAsia="MS Mincho" w:hAnsi="Times New Roman" w:cs="Times New Roman"/>
          <w:sz w:val="24"/>
          <w:szCs w:val="24"/>
        </w:rPr>
        <w:t>оручений непосредственного руко</w:t>
      </w:r>
      <w:r w:rsidRPr="00786DD1">
        <w:rPr>
          <w:rFonts w:ascii="Times New Roman" w:eastAsia="MS Mincho" w:hAnsi="Times New Roman" w:cs="Times New Roman"/>
          <w:sz w:val="24"/>
          <w:szCs w:val="24"/>
        </w:rPr>
        <w:t>водства,  либо  администрации школы;</w:t>
      </w:r>
    </w:p>
    <w:p w:rsidR="009D734F" w:rsidRPr="00786DD1" w:rsidRDefault="009D734F" w:rsidP="009D734F">
      <w:pPr>
        <w:pStyle w:val="a3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наличие претензий, рекламаций, жалоб; </w:t>
      </w:r>
    </w:p>
    <w:p w:rsidR="009D734F" w:rsidRPr="00786DD1" w:rsidRDefault="009D734F" w:rsidP="009D734F">
      <w:pPr>
        <w:pStyle w:val="a3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>не обеспечение сохранности имуществ</w:t>
      </w:r>
      <w:r>
        <w:rPr>
          <w:rFonts w:ascii="Times New Roman" w:eastAsia="MS Mincho" w:hAnsi="Times New Roman" w:cs="Times New Roman"/>
          <w:sz w:val="24"/>
          <w:szCs w:val="24"/>
        </w:rPr>
        <w:t>а и товарно-материальных ценнос</w:t>
      </w: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тей, </w:t>
      </w:r>
    </w:p>
    <w:p w:rsidR="009D734F" w:rsidRPr="00786DD1" w:rsidRDefault="009D734F" w:rsidP="009D734F">
      <w:pPr>
        <w:pStyle w:val="a3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>упущения и искажения отчетности;</w:t>
      </w:r>
    </w:p>
    <w:p w:rsidR="009D734F" w:rsidRPr="00786DD1" w:rsidRDefault="009D734F" w:rsidP="009D734F">
      <w:pPr>
        <w:pStyle w:val="a3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>совершения иных нарушений, устано</w:t>
      </w:r>
      <w:r>
        <w:rPr>
          <w:rFonts w:ascii="Times New Roman" w:eastAsia="MS Mincho" w:hAnsi="Times New Roman" w:cs="Times New Roman"/>
          <w:sz w:val="24"/>
          <w:szCs w:val="24"/>
        </w:rPr>
        <w:t>вленных трудовым законодательст</w:t>
      </w:r>
      <w:r w:rsidRPr="00786DD1">
        <w:rPr>
          <w:rFonts w:ascii="Times New Roman" w:eastAsia="MS Mincho" w:hAnsi="Times New Roman" w:cs="Times New Roman"/>
          <w:sz w:val="24"/>
          <w:szCs w:val="24"/>
        </w:rPr>
        <w:t>вом, в  качестве основания для наложения дисциплинарного взыскания и увольнения.</w:t>
      </w:r>
    </w:p>
    <w:p w:rsidR="009D734F" w:rsidRPr="00786DD1" w:rsidRDefault="009D734F" w:rsidP="009D734F">
      <w:pPr>
        <w:pStyle w:val="a3"/>
        <w:ind w:left="513" w:hanging="513"/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>4.8. Лишение премии производится за расчетный период,  в котором имело место нарушение.</w:t>
      </w:r>
    </w:p>
    <w:p w:rsidR="009D734F" w:rsidRPr="00786DD1" w:rsidRDefault="009D734F" w:rsidP="009D734F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86DD1">
        <w:rPr>
          <w:rFonts w:ascii="Times New Roman" w:eastAsia="MS Mincho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9D734F" w:rsidRPr="00786DD1" w:rsidRDefault="009D734F" w:rsidP="009D734F">
      <w:pPr>
        <w:pStyle w:val="a3"/>
        <w:ind w:left="513" w:hanging="51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5.1. Премии, предусмотренные настоящим Положением, учитываются в составе  средней заработной платы для исчисления пенсий, отпусков, пособий по временной   нетрудоспособности и т.д. </w:t>
      </w:r>
    </w:p>
    <w:p w:rsidR="009D734F" w:rsidRPr="00786DD1" w:rsidRDefault="009D734F" w:rsidP="009D734F">
      <w:pPr>
        <w:pStyle w:val="a3"/>
        <w:ind w:left="513" w:hanging="51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6DD1">
        <w:rPr>
          <w:rFonts w:ascii="Times New Roman" w:eastAsia="MS Mincho" w:hAnsi="Times New Roman" w:cs="Times New Roman"/>
          <w:sz w:val="24"/>
          <w:szCs w:val="24"/>
        </w:rPr>
        <w:t xml:space="preserve">5.2.  В соответствии со статьей 255 Налогового кодекса РФ расходы по выплате премий, предусмотренных настоящим положением, относятся к расходам на оплату труда.  </w:t>
      </w:r>
    </w:p>
    <w:p w:rsidR="009D734F" w:rsidRDefault="009D734F"/>
    <w:sectPr w:rsidR="009D734F" w:rsidSect="00D4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1EE3"/>
    <w:multiLevelType w:val="hybridMultilevel"/>
    <w:tmpl w:val="780A8714"/>
    <w:lvl w:ilvl="0" w:tplc="929295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7485A"/>
    <w:multiLevelType w:val="hybridMultilevel"/>
    <w:tmpl w:val="BDDC2D08"/>
    <w:lvl w:ilvl="0" w:tplc="B772FFBE">
      <w:start w:val="4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F4FCC"/>
    <w:multiLevelType w:val="hybridMultilevel"/>
    <w:tmpl w:val="2FA2C878"/>
    <w:lvl w:ilvl="0" w:tplc="F8DA8260">
      <w:start w:val="2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25A44"/>
    <w:multiLevelType w:val="hybridMultilevel"/>
    <w:tmpl w:val="5C0A443E"/>
    <w:lvl w:ilvl="0" w:tplc="B772FFBE">
      <w:start w:val="4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734F"/>
    <w:rsid w:val="00084443"/>
    <w:rsid w:val="00261A39"/>
    <w:rsid w:val="00270E35"/>
    <w:rsid w:val="002C66EA"/>
    <w:rsid w:val="00370B4C"/>
    <w:rsid w:val="0037249A"/>
    <w:rsid w:val="003745CF"/>
    <w:rsid w:val="003F521A"/>
    <w:rsid w:val="004C3882"/>
    <w:rsid w:val="004C6545"/>
    <w:rsid w:val="005132E6"/>
    <w:rsid w:val="00595943"/>
    <w:rsid w:val="00610114"/>
    <w:rsid w:val="0069108C"/>
    <w:rsid w:val="006A4CEA"/>
    <w:rsid w:val="0086287A"/>
    <w:rsid w:val="009D734F"/>
    <w:rsid w:val="009F73D7"/>
    <w:rsid w:val="00A04491"/>
    <w:rsid w:val="00A27E9C"/>
    <w:rsid w:val="00A322AE"/>
    <w:rsid w:val="00AA6393"/>
    <w:rsid w:val="00B6434C"/>
    <w:rsid w:val="00C1619C"/>
    <w:rsid w:val="00D449D8"/>
    <w:rsid w:val="00DC31FE"/>
    <w:rsid w:val="00DC7D1A"/>
    <w:rsid w:val="00E71CF5"/>
    <w:rsid w:val="00FA150E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4E308A-288B-4149-BB0E-B59CA3A7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34F"/>
    <w:rPr>
      <w:sz w:val="24"/>
      <w:szCs w:val="24"/>
    </w:rPr>
  </w:style>
  <w:style w:type="paragraph" w:styleId="1">
    <w:name w:val="heading 1"/>
    <w:basedOn w:val="a"/>
    <w:qFormat/>
    <w:rsid w:val="009D734F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6633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D734F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qFormat/>
    <w:rsid w:val="009D734F"/>
    <w:rPr>
      <w:b/>
      <w:bCs/>
    </w:rPr>
  </w:style>
  <w:style w:type="paragraph" w:customStyle="1" w:styleId="10">
    <w:name w:val="Знак1"/>
    <w:basedOn w:val="a"/>
    <w:rsid w:val="0086287A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86287A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6101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Настя</cp:lastModifiedBy>
  <cp:revision>19</cp:revision>
  <cp:lastPrinted>2015-05-05T08:20:00Z</cp:lastPrinted>
  <dcterms:created xsi:type="dcterms:W3CDTF">2014-08-19T14:10:00Z</dcterms:created>
  <dcterms:modified xsi:type="dcterms:W3CDTF">2016-05-31T13:38:00Z</dcterms:modified>
</cp:coreProperties>
</file>