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BD" w:rsidRDefault="003D13BD" w:rsidP="003D174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Администрации Угличского муниципального района</w:t>
      </w:r>
    </w:p>
    <w:p w:rsidR="003D174A" w:rsidRPr="003D174A" w:rsidRDefault="003D174A" w:rsidP="003D174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74A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3D174A" w:rsidRPr="003D174A" w:rsidRDefault="003D174A" w:rsidP="003D174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74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№2 г. Углич</w:t>
      </w:r>
    </w:p>
    <w:p w:rsidR="003D174A" w:rsidRPr="003D174A" w:rsidRDefault="003D174A" w:rsidP="003D174A">
      <w:pPr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rPr>
          <w:rFonts w:ascii="Times New Roman" w:hAnsi="Times New Roman" w:cs="Times New Roman"/>
          <w:sz w:val="24"/>
          <w:szCs w:val="24"/>
        </w:rPr>
      </w:pPr>
    </w:p>
    <w:p w:rsidR="003D174A" w:rsidRDefault="003D13BD" w:rsidP="003D1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D13BD" w:rsidRDefault="003D13BD" w:rsidP="003D1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СОШ№2</w:t>
      </w:r>
    </w:p>
    <w:p w:rsidR="003D13BD" w:rsidRDefault="003D13BD" w:rsidP="003D1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____________Е.Г.Серова</w:t>
      </w:r>
    </w:p>
    <w:p w:rsidR="003D13BD" w:rsidRDefault="003D13BD" w:rsidP="003D1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3D13BD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от   </w:t>
      </w:r>
    </w:p>
    <w:p w:rsidR="003D13BD" w:rsidRPr="003D13BD" w:rsidRDefault="008D1DDA" w:rsidP="003D13B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3</w:t>
      </w:r>
      <w:r w:rsidR="003D13BD" w:rsidRPr="003D13BD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августа</w:t>
      </w:r>
      <w:r w:rsidR="003D13BD" w:rsidRPr="003D13BD">
        <w:rPr>
          <w:rFonts w:ascii="Times New Roman" w:hAnsi="Times New Roman" w:cs="Times New Roman"/>
          <w:color w:val="FF0000"/>
          <w:sz w:val="24"/>
          <w:szCs w:val="24"/>
        </w:rPr>
        <w:t xml:space="preserve"> 2023 года</w:t>
      </w:r>
    </w:p>
    <w:p w:rsidR="003D174A" w:rsidRDefault="003D174A" w:rsidP="003D174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7252" w:rsidRDefault="00B47252" w:rsidP="00474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52" w:rsidRDefault="00B47252" w:rsidP="00474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52" w:rsidRDefault="00B47252" w:rsidP="00474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FB" w:rsidRDefault="00EC2402" w:rsidP="00474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4749FB"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 w:rsidR="003D174A" w:rsidRPr="003D174A" w:rsidRDefault="003D174A" w:rsidP="003D1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Pr="003D174A" w:rsidRDefault="003D174A" w:rsidP="003D17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74A" w:rsidRDefault="003D174A" w:rsidP="003D17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FB">
        <w:rPr>
          <w:rFonts w:ascii="Times New Roman" w:hAnsi="Times New Roman" w:cs="Times New Roman"/>
          <w:b/>
          <w:sz w:val="24"/>
          <w:szCs w:val="24"/>
        </w:rPr>
        <w:t>Углич</w:t>
      </w:r>
      <w:r w:rsidR="004A71DF">
        <w:rPr>
          <w:rFonts w:ascii="Times New Roman" w:hAnsi="Times New Roman" w:cs="Times New Roman"/>
          <w:b/>
          <w:sz w:val="24"/>
          <w:szCs w:val="24"/>
        </w:rPr>
        <w:t xml:space="preserve">, 2023 </w:t>
      </w:r>
    </w:p>
    <w:p w:rsidR="004749FB" w:rsidRDefault="00C269D6" w:rsidP="003D17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269D6" w:rsidRDefault="00C269D6" w:rsidP="00C269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НАЧАЛЬНОГО ОБЩЕГО ОБРАЗОВАНИЯ</w:t>
      </w:r>
    </w:p>
    <w:p w:rsidR="002F6054" w:rsidRDefault="002F6054" w:rsidP="00C269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0238E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ОСПИТАНИЯ ОСНОВНОГО ОБЩЕГО ОБРАЗОВАНИЯ</w:t>
      </w: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4749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3293" w:rsidRDefault="00F83293" w:rsidP="00F83293">
      <w:pPr>
        <w:spacing w:after="35" w:line="259" w:lineRule="auto"/>
        <w:ind w:left="53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РАБОЧАЯ ПРОГРАММА ВОСПИТАНИЯ </w:t>
      </w:r>
      <w:r w:rsidR="0070410F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70410F" w:rsidRPr="00F83293" w:rsidRDefault="0070410F" w:rsidP="00F83293">
      <w:pPr>
        <w:spacing w:after="35" w:line="259" w:lineRule="auto"/>
        <w:ind w:left="53"/>
        <w:rPr>
          <w:rFonts w:ascii="Times New Roman" w:hAnsi="Times New Roman" w:cs="Times New Roman"/>
          <w:b/>
          <w:sz w:val="24"/>
          <w:szCs w:val="24"/>
        </w:rPr>
      </w:pPr>
    </w:p>
    <w:p w:rsidR="00F83293" w:rsidRPr="00F83293" w:rsidRDefault="00F83293" w:rsidP="0070410F">
      <w:pPr>
        <w:spacing w:after="21" w:line="259" w:lineRule="auto"/>
        <w:ind w:left="712" w:right="720" w:hanging="10"/>
        <w:rPr>
          <w:rFonts w:ascii="Times New Roman" w:hAnsi="Times New Roman" w:cs="Times New Roman"/>
          <w:b/>
          <w:sz w:val="24"/>
          <w:szCs w:val="24"/>
        </w:rPr>
      </w:pPr>
    </w:p>
    <w:p w:rsidR="00F83293" w:rsidRPr="00F83293" w:rsidRDefault="00F83293" w:rsidP="00F83293">
      <w:pPr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  Программа воспитания МОУ СОШ № 2 г. Углича (далее – Программа) разработана в соответствии с методическими рекомендациями «Примерная программа воспитания»,  утвержденной 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(Минпросвещения России, 2020, N172)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физического воспитания, достижение результатов освоения обучающимися образовательной программы начального общего образования ,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Рабочая программа воспитания показывает, каким образом педагоги могут реализовать воспитательный потенциал их совместной с детьми деятельности. </w:t>
      </w:r>
    </w:p>
    <w:p w:rsidR="00F83293" w:rsidRPr="00F83293" w:rsidRDefault="00F83293" w:rsidP="00F83293">
      <w:pPr>
        <w:spacing w:after="9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Воспитательная программа является обязательной частью основных образовательных программ МОУ СОШ№ 2 и призвана помочь всем участникам образовательного процесса реализовать воспитательный потенциал   совместной   деятельности и тем самым сделать   школу воспитывающей средой. </w:t>
      </w:r>
    </w:p>
    <w:p w:rsidR="00F83293" w:rsidRPr="00F83293" w:rsidRDefault="00F83293" w:rsidP="00F83293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Рабочая программа призвана обеспечить достижение обучающимся личностных результатов, определенные 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  </w:t>
      </w:r>
    </w:p>
    <w:p w:rsidR="00F83293" w:rsidRPr="00F83293" w:rsidRDefault="00F83293" w:rsidP="00F83293">
      <w:pPr>
        <w:spacing w:after="21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показывает систему работы с обучающимися в школе.  </w:t>
      </w:r>
    </w:p>
    <w:p w:rsidR="00F83293" w:rsidRPr="00F83293" w:rsidRDefault="00F83293" w:rsidP="00F83293">
      <w:pPr>
        <w:pStyle w:val="1"/>
        <w:spacing w:after="20"/>
        <w:ind w:left="2106" w:hanging="10"/>
        <w:rPr>
          <w:rFonts w:ascii="Times New Roman" w:hAnsi="Times New Roman" w:cs="Times New Roman"/>
          <w:sz w:val="24"/>
          <w:szCs w:val="24"/>
        </w:rPr>
      </w:pPr>
    </w:p>
    <w:p w:rsidR="00F83293" w:rsidRPr="008134C0" w:rsidRDefault="00F83293" w:rsidP="00F83293">
      <w:pPr>
        <w:pStyle w:val="1"/>
        <w:spacing w:after="20"/>
        <w:ind w:left="210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8134C0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8134C0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8134C0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ОСОБЕННОСТИ ОРГАНИЗУЕМОГО В ШКОЛЕ  </w:t>
      </w:r>
    </w:p>
    <w:p w:rsidR="00F83293" w:rsidRPr="00F83293" w:rsidRDefault="00F83293" w:rsidP="00F83293">
      <w:pPr>
        <w:spacing w:after="21" w:line="259" w:lineRule="auto"/>
        <w:ind w:left="712" w:hanging="10"/>
        <w:jc w:val="center"/>
        <w:rPr>
          <w:rFonts w:ascii="Times New Roman" w:hAnsi="Times New Roman" w:cs="Times New Roman"/>
          <w:i/>
        </w:rPr>
      </w:pPr>
      <w:r w:rsidRPr="00F83293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Pr="00F83293">
        <w:rPr>
          <w:rFonts w:ascii="Times New Roman" w:hAnsi="Times New Roman" w:cs="Times New Roman"/>
          <w:i/>
        </w:rPr>
        <w:t xml:space="preserve"> 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i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В 2021-2022 учебном году в школе обучается 169 человек. Наша школа находится в центре города. Контингент учащихся –сложный: это воспитанники детского дома, дети с ограниченными возможностями здоровья, дети из многодетных и приёмных семей, опекаемые, многие из которых состоят на внутришкольном профилактическом учёте. Обучение организовано в 1 смену. В школе обучаются дети из семей разного социального статуса.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принципах взаимодействия педагогов и школьников: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sz w:val="24"/>
          <w:szCs w:val="24"/>
        </w:rPr>
        <w:t xml:space="preserve">Процесс воспитания в МОУ СОШ№2 основывается на следующих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sz w:val="24"/>
          <w:szCs w:val="24"/>
        </w:rPr>
        <w:t>принципах взаимодействия педагогов и школьников: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eastAsia="MS Mincho" w:hAnsi="MS Mincho" w:cs="Times New Roman"/>
          <w:sz w:val="24"/>
          <w:szCs w:val="24"/>
        </w:rPr>
        <w:t>✓</w:t>
      </w:r>
      <w:r w:rsidRPr="00F83293">
        <w:rPr>
          <w:rFonts w:ascii="Times New Roman" w:hAnsi="Times New Roman" w:cs="Times New Roman"/>
          <w:sz w:val="24"/>
          <w:szCs w:val="24"/>
        </w:rPr>
        <w:t xml:space="preserve">неукоснительного соблюдения законности и прав семьи и ребенка,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соблюдения конфиденциальности информации о ребенке и семье, приоритета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безопасности ребенка при нахождении в образовательной организации;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eastAsia="MS Mincho" w:hAnsi="MS Mincho" w:cs="Times New Roman"/>
          <w:sz w:val="24"/>
          <w:szCs w:val="24"/>
        </w:rPr>
        <w:t>✓</w:t>
      </w:r>
      <w:r w:rsidRPr="00F83293">
        <w:rPr>
          <w:rFonts w:ascii="Times New Roman" w:hAnsi="Times New Roman" w:cs="Times New Roman"/>
          <w:sz w:val="24"/>
          <w:szCs w:val="24"/>
        </w:rPr>
        <w:t xml:space="preserve">ориентира на создание в образовательной организации психологически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комфортной среды для каждого ребенка и взрослого, без которой невозможно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конструктивное взаимодействие школьников и педагогов;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eastAsia="MS Mincho" w:hAnsi="MS Mincho" w:cs="Times New Roman"/>
          <w:sz w:val="24"/>
          <w:szCs w:val="24"/>
        </w:rPr>
        <w:t>✓</w:t>
      </w:r>
      <w:r w:rsidRPr="00F83293">
        <w:rPr>
          <w:rFonts w:ascii="Times New Roman" w:hAnsi="Times New Roman" w:cs="Times New Roman"/>
          <w:sz w:val="24"/>
          <w:szCs w:val="24"/>
        </w:rPr>
        <w:t xml:space="preserve">системности, целесообразности и нешаблонности воспитания как условий его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eastAsia="MS Mincho" w:hAnsi="MS Mincho" w:cs="Times New Roman"/>
          <w:sz w:val="24"/>
          <w:szCs w:val="24"/>
        </w:rPr>
        <w:t>✓</w:t>
      </w:r>
      <w:r w:rsidRPr="00F83293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школы являются ключевые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общешкольные дела, через которые осуществляется интеграция воспитательных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усилий педагогов;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eastAsia="MS Mincho" w:hAnsi="MS Mincho" w:cs="Times New Roman"/>
          <w:sz w:val="24"/>
          <w:szCs w:val="24"/>
        </w:rPr>
        <w:t>✓</w:t>
      </w:r>
      <w:r w:rsidRPr="00F83293">
        <w:rPr>
          <w:rFonts w:ascii="Times New Roman" w:hAnsi="Times New Roman" w:cs="Times New Roman"/>
          <w:sz w:val="24"/>
          <w:szCs w:val="24"/>
        </w:rPr>
        <w:t xml:space="preserve">в школе создаются такие условия, чтобы по мере взросления ребенка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увеличивалась и его роль в таких совместных делах (от пассивного наблюдателя до организатора);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eastAsia="MS Mincho" w:hAnsi="MS Mincho" w:cs="Times New Roman"/>
          <w:sz w:val="24"/>
          <w:szCs w:val="24"/>
        </w:rPr>
        <w:t>✓</w:t>
      </w:r>
      <w:r w:rsidRPr="00F83293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соревновательность между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классами и максимально поощряется конструктивное межклассное и межвозрастное  взаимодействие школьников;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eastAsia="MS Mincho" w:hAnsi="MS Mincho" w:cs="Times New Roman"/>
          <w:sz w:val="24"/>
          <w:szCs w:val="24"/>
        </w:rPr>
        <w:t>✓</w:t>
      </w:r>
      <w:r w:rsidRPr="00F83293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школе является классный руководитель,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реализующий по отношению к детям защитную, личностно развивающую,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sz w:val="28"/>
          <w:szCs w:val="28"/>
        </w:rPr>
      </w:pPr>
    </w:p>
    <w:p w:rsidR="00F83293" w:rsidRPr="008134C0" w:rsidRDefault="00F83293" w:rsidP="00F8329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8134C0">
        <w:rPr>
          <w:rFonts w:ascii="Times New Roman" w:hAnsi="Times New Roman" w:cs="Times New Roman"/>
          <w:color w:val="auto"/>
          <w:sz w:val="24"/>
          <w:szCs w:val="24"/>
        </w:rPr>
        <w:t xml:space="preserve">2. ЦЕЛЬ И ЗАДАЧИ ВОСПИТАНИЯ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духовно-нравственного воспитания российских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школьников, современный национальный идеал личности, воспитанной в новой российской общеобразовательной школе, –это высоконравственный, творческий, компетентный 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В воспитании детей младшего школьного возраста (уровень начального общего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образования) таким целевым приоритетом является создание благоприятных условий для усвоения школьниками социально значимых знаний –знаний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статусе -статусе школьника, то есть научиться соответствовать предъявляемым к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носителям данного статуса нормам и принятым традициям поведения.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быть любящим, послушным и отзывчивым сыном (дочерью), братом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(сестрой), внуком (внучкой); уважать старших и заботиться о младших членах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семьи; выполнять посильную для ребёнка домашнюю работу, помогая старшим;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lastRenderedPageBreak/>
        <w:t xml:space="preserve">быть трудолюбивым, следуя принципу «делу —время, потехе —час» как в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учебных занятиях, так и в домашних делах;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знать и любить свою Родину –свой родной дом, двор, улицу, город, село,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свою страну; 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проявлять миролюбие —не затевать конфликтов и стремиться решать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спорные вопросы, не прибегая к силе; 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стремиться узнавать, что-то новое, проявлять любознательность, ценить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знания;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F83293" w:rsidRPr="00F83293" w:rsidRDefault="00F83293" w:rsidP="00F832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устанавливать хорошие отношения с другими людьми; уметь прощать обиды,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защищать слабых, по мере возможности помогать нуждающимся в этом людям;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уважительно относиться к людям иной национальной или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религиозной  принадлежности, иного имущественного положения, людям с ограниченными  возможностями здоровья;</w:t>
      </w:r>
    </w:p>
    <w:p w:rsidR="00F83293" w:rsidRPr="00F83293" w:rsidRDefault="00F83293" w:rsidP="00F8329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чём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 то непохожим на других ребят; уметь ставить перед собой цели и проявлять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инициативу, отстаивать своё мнение и действовать самостоятельно, без помощи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старших. </w:t>
      </w:r>
    </w:p>
    <w:p w:rsidR="00F83293" w:rsidRPr="00F83293" w:rsidRDefault="00F83293" w:rsidP="00F8329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93" w:rsidRPr="008134C0" w:rsidRDefault="00F83293" w:rsidP="00F83293">
      <w:pPr>
        <w:spacing w:after="31" w:line="259" w:lineRule="auto"/>
        <w:ind w:left="774"/>
        <w:jc w:val="center"/>
        <w:rPr>
          <w:rFonts w:ascii="Times New Roman" w:hAnsi="Times New Roman" w:cs="Times New Roman"/>
        </w:rPr>
      </w:pPr>
    </w:p>
    <w:p w:rsidR="00F83293" w:rsidRPr="008134C0" w:rsidRDefault="00F83293" w:rsidP="00F83293">
      <w:pPr>
        <w:pStyle w:val="2"/>
        <w:ind w:left="18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34C0">
        <w:rPr>
          <w:rFonts w:ascii="Times New Roman" w:hAnsi="Times New Roman" w:cs="Times New Roman"/>
          <w:color w:val="auto"/>
          <w:sz w:val="24"/>
          <w:szCs w:val="24"/>
        </w:rPr>
        <w:t xml:space="preserve">3. ВИДЫ, ФОРМЫ И СОДЕРЖАНИЕ ДЕЯТЕЛЬНОСТИ </w:t>
      </w:r>
    </w:p>
    <w:p w:rsidR="00F83293" w:rsidRPr="00F83293" w:rsidRDefault="00F83293" w:rsidP="00F83293">
      <w:pPr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:rsidR="00F83293" w:rsidRPr="00F83293" w:rsidRDefault="00F83293" w:rsidP="00F83293">
      <w:pPr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следующих направлений воспитательной работы школы. Каждое из них представлено в соответствующем модуле.</w:t>
      </w:r>
    </w:p>
    <w:p w:rsidR="00F83293" w:rsidRPr="00F83293" w:rsidRDefault="00F83293" w:rsidP="00F83293">
      <w:pPr>
        <w:spacing w:after="28" w:line="259" w:lineRule="auto"/>
        <w:ind w:left="720"/>
        <w:rPr>
          <w:rFonts w:ascii="Times New Roman" w:hAnsi="Times New Roman" w:cs="Times New Roman"/>
        </w:rPr>
      </w:pPr>
    </w:p>
    <w:p w:rsidR="00F83293" w:rsidRPr="00F83293" w:rsidRDefault="00F83293" w:rsidP="00F83293">
      <w:pPr>
        <w:pStyle w:val="3"/>
        <w:ind w:left="715"/>
        <w:rPr>
          <w:szCs w:val="24"/>
        </w:rPr>
      </w:pPr>
      <w:r w:rsidRPr="00F83293">
        <w:rPr>
          <w:szCs w:val="24"/>
        </w:rPr>
        <w:t xml:space="preserve">3.1. Модуль «Классное руководство»  </w:t>
      </w:r>
    </w:p>
    <w:p w:rsidR="00F83293" w:rsidRPr="00F83293" w:rsidRDefault="00F83293" w:rsidP="00F832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Осуществляя классное руководство, педагог организует работу с классом;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представителями</w:t>
      </w:r>
    </w:p>
    <w:p w:rsidR="00F83293" w:rsidRPr="00F83293" w:rsidRDefault="00F83293" w:rsidP="00F83293">
      <w:pPr>
        <w:ind w:left="1440" w:right="7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Работа с классным коллективом:  </w:t>
      </w:r>
    </w:p>
    <w:p w:rsidR="00F83293" w:rsidRPr="00F83293" w:rsidRDefault="00F83293" w:rsidP="00F83293">
      <w:pPr>
        <w:numPr>
          <w:ilvl w:val="0"/>
          <w:numId w:val="3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lastRenderedPageBreak/>
        <w:t xml:space="preserve">инициирование, мотивация 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F83293" w:rsidRPr="00F83293" w:rsidRDefault="00F83293" w:rsidP="00F83293">
      <w:pPr>
        <w:numPr>
          <w:ilvl w:val="0"/>
          <w:numId w:val="3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ученического самоуправления класса, детской социальной активности;  </w:t>
      </w:r>
    </w:p>
    <w:p w:rsidR="00F83293" w:rsidRPr="00F83293" w:rsidRDefault="00F83293" w:rsidP="00F83293">
      <w:pPr>
        <w:numPr>
          <w:ilvl w:val="0"/>
          <w:numId w:val="3"/>
        </w:num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</w:t>
      </w:r>
    </w:p>
    <w:p w:rsidR="00F83293" w:rsidRPr="00F83293" w:rsidRDefault="00F83293" w:rsidP="00F83293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нравственной, творческой, профориентационной направленности), позволяющие с одной стороны, –вовлечь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отношения с учащимися класса, стать для них </w:t>
      </w:r>
    </w:p>
    <w:p w:rsidR="00F83293" w:rsidRPr="00F83293" w:rsidRDefault="00F83293" w:rsidP="00F83293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значимым взрослым, задающим образцы поведения в обществе. </w:t>
      </w:r>
    </w:p>
    <w:p w:rsidR="00F83293" w:rsidRPr="00F83293" w:rsidRDefault="00F83293" w:rsidP="00F83293">
      <w:pPr>
        <w:ind w:left="710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 их родителей; 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 и др. направленности), позволяющие: </w:t>
      </w:r>
    </w:p>
    <w:p w:rsidR="00F83293" w:rsidRPr="00F83293" w:rsidRDefault="00F83293" w:rsidP="00F83293">
      <w:pPr>
        <w:numPr>
          <w:ilvl w:val="0"/>
          <w:numId w:val="3"/>
        </w:numPr>
        <w:spacing w:after="52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самореализоваться в них;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 </w:t>
      </w:r>
    </w:p>
    <w:p w:rsidR="00F83293" w:rsidRPr="00F83293" w:rsidRDefault="00F83293" w:rsidP="00F83293">
      <w:pPr>
        <w:spacing w:after="0"/>
        <w:ind w:left="932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 игры и тренинги на сплочение и командообразование, развитие самоуправленческих начал и организаторских, лидерских качеств, умений и навыков;  </w:t>
      </w:r>
    </w:p>
    <w:p w:rsidR="00F83293" w:rsidRPr="00F83293" w:rsidRDefault="00F83293" w:rsidP="00F83293">
      <w:pPr>
        <w:ind w:left="932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 походы и экскурсии, организуемые классными руководителями совместно с  родителями;  </w:t>
      </w:r>
    </w:p>
    <w:p w:rsidR="00F83293" w:rsidRPr="00F83293" w:rsidRDefault="00F83293" w:rsidP="00F83293">
      <w:pPr>
        <w:spacing w:after="74"/>
        <w:ind w:left="908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 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  </w:t>
      </w:r>
    </w:p>
    <w:p w:rsidR="00F83293" w:rsidRPr="00F83293" w:rsidRDefault="00F83293" w:rsidP="00F83293">
      <w:pPr>
        <w:ind w:left="932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 регулярные внутри классные «огоньки» и творческие дела, дающие каждому школьнику возможность рефлексии собственного участия в жизни класса.   </w:t>
      </w:r>
    </w:p>
    <w:p w:rsidR="00F83293" w:rsidRPr="00F83293" w:rsidRDefault="00F83293" w:rsidP="00F83293">
      <w:pPr>
        <w:spacing w:after="25"/>
        <w:ind w:left="710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  </w:t>
      </w:r>
    </w:p>
    <w:p w:rsidR="00F83293" w:rsidRPr="00F83293" w:rsidRDefault="00F83293" w:rsidP="00F83293">
      <w:pPr>
        <w:spacing w:after="30"/>
        <w:ind w:left="715" w:hanging="1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Индивидуальная работа с учащимися: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</w:t>
      </w:r>
      <w:r w:rsidRPr="00F83293">
        <w:rPr>
          <w:rFonts w:ascii="Times New Roman" w:hAnsi="Times New Roman" w:cs="Times New Roman"/>
          <w:sz w:val="24"/>
          <w:szCs w:val="24"/>
        </w:rPr>
        <w:lastRenderedPageBreak/>
        <w:t xml:space="preserve">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  </w:t>
      </w:r>
    </w:p>
    <w:p w:rsidR="00F83293" w:rsidRPr="00F83293" w:rsidRDefault="00F83293" w:rsidP="00F83293">
      <w:pPr>
        <w:spacing w:after="30"/>
        <w:ind w:left="715" w:hanging="1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Работа с учителями, преподающими в классе: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 </w:t>
      </w:r>
    </w:p>
    <w:p w:rsidR="00F83293" w:rsidRPr="00F83293" w:rsidRDefault="00F83293" w:rsidP="00F83293">
      <w:pPr>
        <w:numPr>
          <w:ilvl w:val="0"/>
          <w:numId w:val="4"/>
        </w:numPr>
        <w:spacing w:after="18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 </w:t>
      </w:r>
    </w:p>
    <w:p w:rsidR="00F83293" w:rsidRPr="00F83293" w:rsidRDefault="00F83293" w:rsidP="00F83293">
      <w:pPr>
        <w:spacing w:after="58" w:line="259" w:lineRule="auto"/>
        <w:ind w:left="31" w:right="16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 учащихся или их законными представителями: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регулярное  информирование  родителей  о школьных успехах  </w:t>
      </w:r>
      <w:r w:rsidRPr="00F83293">
        <w:rPr>
          <w:rFonts w:ascii="Times New Roman" w:hAnsi="Times New Roman" w:cs="Times New Roman"/>
          <w:sz w:val="24"/>
          <w:szCs w:val="24"/>
        </w:rPr>
        <w:tab/>
        <w:t xml:space="preserve">и  проблемах их детей, о жизни класса в целом;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 </w:t>
      </w:r>
    </w:p>
    <w:p w:rsidR="00F83293" w:rsidRPr="00F83293" w:rsidRDefault="00F83293" w:rsidP="00F83293">
      <w:pPr>
        <w:numPr>
          <w:ilvl w:val="0"/>
          <w:numId w:val="4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 </w:t>
      </w:r>
    </w:p>
    <w:p w:rsidR="00F83293" w:rsidRPr="00F83293" w:rsidRDefault="00F83293" w:rsidP="00F83293">
      <w:pPr>
        <w:numPr>
          <w:ilvl w:val="0"/>
          <w:numId w:val="4"/>
        </w:numPr>
        <w:spacing w:after="0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привлечение членов семей школьников к организации и проведению дел 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класса;  </w:t>
      </w:r>
    </w:p>
    <w:p w:rsidR="00F83293" w:rsidRPr="00F83293" w:rsidRDefault="00F83293" w:rsidP="00F83293">
      <w:pPr>
        <w:numPr>
          <w:ilvl w:val="0"/>
          <w:numId w:val="4"/>
        </w:numPr>
        <w:spacing w:after="13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F83293" w:rsidRPr="00F83293" w:rsidRDefault="00F83293" w:rsidP="00F83293">
      <w:pPr>
        <w:spacing w:after="13"/>
        <w:ind w:left="710" w:right="7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pStyle w:val="3"/>
        <w:ind w:left="715"/>
        <w:rPr>
          <w:szCs w:val="24"/>
        </w:rPr>
      </w:pPr>
      <w:r w:rsidRPr="00F83293">
        <w:rPr>
          <w:szCs w:val="24"/>
        </w:rPr>
        <w:lastRenderedPageBreak/>
        <w:t xml:space="preserve">  3.2. Модуль «Школьный урок»  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F8329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5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F83293" w:rsidRPr="00F83293" w:rsidRDefault="00F83293" w:rsidP="00F83293">
      <w:pPr>
        <w:numPr>
          <w:ilvl w:val="0"/>
          <w:numId w:val="5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  </w:t>
      </w:r>
    </w:p>
    <w:p w:rsidR="00F83293" w:rsidRPr="00F83293" w:rsidRDefault="00F83293" w:rsidP="00F83293">
      <w:pPr>
        <w:numPr>
          <w:ilvl w:val="0"/>
          <w:numId w:val="5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 </w:t>
      </w:r>
    </w:p>
    <w:p w:rsidR="00F83293" w:rsidRPr="00F83293" w:rsidRDefault="00F83293" w:rsidP="00F83293">
      <w:pPr>
        <w:numPr>
          <w:ilvl w:val="0"/>
          <w:numId w:val="5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:rsidR="00F83293" w:rsidRPr="00F83293" w:rsidRDefault="00F83293" w:rsidP="00F83293">
      <w:pPr>
        <w:numPr>
          <w:ilvl w:val="0"/>
          <w:numId w:val="5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интеллектуальных, деловых, ситуационных 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 </w:t>
      </w:r>
    </w:p>
    <w:p w:rsidR="00F83293" w:rsidRPr="00F83293" w:rsidRDefault="00F83293" w:rsidP="00F83293">
      <w:pPr>
        <w:numPr>
          <w:ilvl w:val="0"/>
          <w:numId w:val="5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 </w:t>
      </w:r>
    </w:p>
    <w:p w:rsidR="00F83293" w:rsidRPr="00F83293" w:rsidRDefault="00F83293" w:rsidP="00F83293">
      <w:pPr>
        <w:numPr>
          <w:ilvl w:val="0"/>
          <w:numId w:val="5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 </w:t>
      </w:r>
    </w:p>
    <w:p w:rsidR="00F83293" w:rsidRPr="00F83293" w:rsidRDefault="00F83293" w:rsidP="00F83293">
      <w:pPr>
        <w:numPr>
          <w:ilvl w:val="0"/>
          <w:numId w:val="5"/>
        </w:numPr>
        <w:spacing w:after="0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</w:t>
      </w:r>
    </w:p>
    <w:p w:rsidR="00F83293" w:rsidRPr="00F83293" w:rsidRDefault="00F83293" w:rsidP="00F83293">
      <w:pPr>
        <w:spacing w:after="30" w:line="259" w:lineRule="auto"/>
        <w:ind w:left="720"/>
        <w:rPr>
          <w:rFonts w:ascii="Times New Roman" w:hAnsi="Times New Roman" w:cs="Times New Roman"/>
        </w:rPr>
      </w:pPr>
      <w:r w:rsidRPr="00F83293">
        <w:rPr>
          <w:rFonts w:ascii="Times New Roman" w:hAnsi="Times New Roman" w:cs="Times New Roman"/>
          <w:b/>
        </w:rPr>
        <w:t xml:space="preserve">   </w:t>
      </w:r>
    </w:p>
    <w:p w:rsidR="00F83293" w:rsidRPr="008134C0" w:rsidRDefault="00F83293" w:rsidP="00F83293">
      <w:pPr>
        <w:pStyle w:val="2"/>
        <w:ind w:left="715"/>
        <w:rPr>
          <w:rFonts w:ascii="Times New Roman" w:hAnsi="Times New Roman" w:cs="Times New Roman"/>
          <w:color w:val="auto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  <w:r w:rsidRPr="008134C0">
        <w:rPr>
          <w:rFonts w:ascii="Times New Roman" w:hAnsi="Times New Roman" w:cs="Times New Roman"/>
          <w:color w:val="auto"/>
          <w:sz w:val="24"/>
          <w:szCs w:val="24"/>
        </w:rPr>
        <w:t xml:space="preserve">Модуль 3.3. «Курсы внеурочной деятельности»  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  </w:t>
      </w:r>
    </w:p>
    <w:p w:rsidR="00F83293" w:rsidRPr="00F83293" w:rsidRDefault="00F83293" w:rsidP="00F83293">
      <w:pPr>
        <w:numPr>
          <w:ilvl w:val="0"/>
          <w:numId w:val="12"/>
        </w:numPr>
        <w:spacing w:after="52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lastRenderedPageBreak/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F83293" w:rsidRPr="00F83293" w:rsidRDefault="00F83293" w:rsidP="00F83293">
      <w:pPr>
        <w:numPr>
          <w:ilvl w:val="0"/>
          <w:numId w:val="12"/>
        </w:numPr>
        <w:spacing w:after="52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F832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которые могли бы объединять детей и педагогов общими позитивными эмоциями и доверительными отношениями друг к другу;  </w:t>
      </w:r>
    </w:p>
    <w:p w:rsidR="00F83293" w:rsidRPr="00F83293" w:rsidRDefault="00F83293" w:rsidP="00F83293">
      <w:pPr>
        <w:numPr>
          <w:ilvl w:val="0"/>
          <w:numId w:val="12"/>
        </w:numPr>
        <w:spacing w:after="52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создание в детских коллективах традиций, задающих их членам определенные социально значимые формы поведения;  </w:t>
      </w:r>
    </w:p>
    <w:p w:rsidR="00F83293" w:rsidRPr="00F83293" w:rsidRDefault="00F83293" w:rsidP="00F83293">
      <w:pPr>
        <w:numPr>
          <w:ilvl w:val="0"/>
          <w:numId w:val="12"/>
        </w:numPr>
        <w:spacing w:after="52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  </w:t>
      </w:r>
    </w:p>
    <w:p w:rsidR="00F83293" w:rsidRPr="00F83293" w:rsidRDefault="00F83293" w:rsidP="00F83293">
      <w:pPr>
        <w:numPr>
          <w:ilvl w:val="0"/>
          <w:numId w:val="12"/>
        </w:numPr>
        <w:spacing w:after="0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  </w:t>
      </w:r>
    </w:p>
    <w:p w:rsidR="00F83293" w:rsidRPr="00F83293" w:rsidRDefault="00F83293" w:rsidP="00F83293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  <w:r w:rsidRPr="00F832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spacing w:after="14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F83293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мира.(</w:t>
      </w:r>
      <w:r w:rsidRPr="00F83293">
        <w:rPr>
          <w:rFonts w:ascii="Times New Roman" w:hAnsi="Times New Roman" w:cs="Times New Roman"/>
          <w:i/>
          <w:sz w:val="24"/>
          <w:szCs w:val="24"/>
        </w:rPr>
        <w:t>индивидуально-групповые занятия для детей с ОВЗ по русскому языку и математике»)</w:t>
      </w:r>
    </w:p>
    <w:p w:rsidR="00F83293" w:rsidRPr="00F83293" w:rsidRDefault="00F83293" w:rsidP="00F83293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творчество.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 </w:t>
      </w:r>
    </w:p>
    <w:p w:rsidR="00F83293" w:rsidRPr="00F83293" w:rsidRDefault="00F83293" w:rsidP="00F83293">
      <w:pPr>
        <w:spacing w:after="0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Проблемно-ценностное общение.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F83293" w:rsidRPr="00F83293" w:rsidRDefault="00F83293" w:rsidP="00F83293">
      <w:pPr>
        <w:spacing w:after="16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F83293">
        <w:rPr>
          <w:rFonts w:ascii="Times New Roman" w:hAnsi="Times New Roman" w:cs="Times New Roman"/>
          <w:b/>
          <w:sz w:val="24"/>
          <w:szCs w:val="24"/>
        </w:rPr>
        <w:t>.</w:t>
      </w:r>
      <w:r w:rsidRPr="00F8329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(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i/>
          <w:sz w:val="24"/>
          <w:szCs w:val="24"/>
        </w:rPr>
        <w:t>«Мы и окружающий мир»)</w:t>
      </w:r>
    </w:p>
    <w:p w:rsidR="00F83293" w:rsidRPr="00F83293" w:rsidRDefault="00F83293" w:rsidP="00F83293">
      <w:pPr>
        <w:spacing w:after="9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F83293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 </w:t>
      </w:r>
      <w:r w:rsidRPr="00F83293">
        <w:rPr>
          <w:rFonts w:ascii="Times New Roman" w:hAnsi="Times New Roman" w:cs="Times New Roman"/>
          <w:i/>
          <w:sz w:val="24"/>
          <w:szCs w:val="24"/>
        </w:rPr>
        <w:t>(Ритмика  для детей с ОВЗ,)</w:t>
      </w:r>
    </w:p>
    <w:p w:rsidR="00F83293" w:rsidRPr="00F83293" w:rsidRDefault="00F83293" w:rsidP="00F83293">
      <w:pPr>
        <w:spacing w:after="12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F83293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</w:t>
      </w:r>
      <w:r w:rsidRPr="00F83293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к физическому труду, формирование у них навыков само обслуживающего труда.    </w:t>
      </w:r>
    </w:p>
    <w:p w:rsidR="00F83293" w:rsidRPr="00F83293" w:rsidRDefault="00F83293" w:rsidP="00F83293">
      <w:pPr>
        <w:spacing w:after="0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Игровая деятельность. </w:t>
      </w:r>
      <w:r w:rsidRPr="00F83293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F832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3293" w:rsidRPr="00F83293" w:rsidRDefault="00F83293" w:rsidP="00F83293">
      <w:pPr>
        <w:spacing w:after="0"/>
        <w:ind w:left="-15" w:right="7"/>
        <w:rPr>
          <w:rFonts w:ascii="Times New Roman" w:hAnsi="Times New Roman" w:cs="Times New Roman"/>
        </w:rPr>
      </w:pPr>
    </w:p>
    <w:p w:rsidR="00F83293" w:rsidRPr="00F83293" w:rsidRDefault="00F83293" w:rsidP="00F83293">
      <w:pPr>
        <w:pStyle w:val="3"/>
        <w:ind w:left="715"/>
        <w:rPr>
          <w:szCs w:val="24"/>
        </w:rPr>
      </w:pPr>
      <w:r w:rsidRPr="00F83293">
        <w:rPr>
          <w:b w:val="0"/>
          <w:szCs w:val="24"/>
        </w:rPr>
        <w:t xml:space="preserve"> </w:t>
      </w:r>
      <w:r w:rsidRPr="00F83293">
        <w:rPr>
          <w:szCs w:val="24"/>
        </w:rPr>
        <w:t xml:space="preserve">3.4 Модуль «Работа с родителями»  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 </w:t>
      </w:r>
    </w:p>
    <w:p w:rsidR="00F83293" w:rsidRPr="00F83293" w:rsidRDefault="00F83293" w:rsidP="00F83293">
      <w:pPr>
        <w:spacing w:after="8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в МОУ СОШ № 2 осуществляется в рамках следующих видов и форм деятельности:   </w:t>
      </w:r>
    </w:p>
    <w:p w:rsidR="00F83293" w:rsidRPr="00F83293" w:rsidRDefault="00F83293" w:rsidP="00F83293">
      <w:pPr>
        <w:spacing w:after="67" w:line="25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На групповом  уровне:  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8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детей;  </w:t>
      </w:r>
    </w:p>
    <w:p w:rsidR="00F83293" w:rsidRPr="00F83293" w:rsidRDefault="00F83293" w:rsidP="00F83293">
      <w:pPr>
        <w:numPr>
          <w:ilvl w:val="0"/>
          <w:numId w:val="8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  <w:r w:rsidRPr="00F832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8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 </w:t>
      </w:r>
    </w:p>
    <w:p w:rsidR="00F83293" w:rsidRPr="00F83293" w:rsidRDefault="00F83293" w:rsidP="00F83293">
      <w:pPr>
        <w:numPr>
          <w:ilvl w:val="0"/>
          <w:numId w:val="8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 </w:t>
      </w:r>
    </w:p>
    <w:p w:rsidR="00F83293" w:rsidRPr="00F83293" w:rsidRDefault="00F83293" w:rsidP="00F83293">
      <w:pPr>
        <w:numPr>
          <w:ilvl w:val="0"/>
          <w:numId w:val="8"/>
        </w:numPr>
        <w:spacing w:after="11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Совет отцов, который организует рейды по общественным местам в вечернее время     </w:t>
      </w:r>
    </w:p>
    <w:p w:rsidR="00F83293" w:rsidRPr="00F83293" w:rsidRDefault="00F83293" w:rsidP="00F83293">
      <w:pPr>
        <w:spacing w:after="67" w:line="259" w:lineRule="auto"/>
        <w:ind w:left="715" w:hanging="10"/>
        <w:rPr>
          <w:rFonts w:ascii="Times New Roman" w:hAnsi="Times New Roman" w:cs="Times New Roman"/>
        </w:rPr>
      </w:pPr>
      <w:r w:rsidRPr="00F83293">
        <w:rPr>
          <w:rFonts w:ascii="Times New Roman" w:hAnsi="Times New Roman" w:cs="Times New Roman"/>
          <w:b/>
          <w:i/>
        </w:rPr>
        <w:t>На индивидуальном уровне:</w:t>
      </w:r>
      <w:r w:rsidRPr="00F83293">
        <w:rPr>
          <w:rFonts w:ascii="Times New Roman" w:hAnsi="Times New Roman" w:cs="Times New Roman"/>
          <w:i/>
        </w:rPr>
        <w:t xml:space="preserve"> </w:t>
      </w:r>
      <w:r w:rsidRPr="00F83293">
        <w:rPr>
          <w:rFonts w:ascii="Times New Roman" w:hAnsi="Times New Roman" w:cs="Times New Roman"/>
        </w:rPr>
        <w:t xml:space="preserve"> </w:t>
      </w:r>
    </w:p>
    <w:p w:rsidR="00F83293" w:rsidRPr="00F83293" w:rsidRDefault="00F83293" w:rsidP="00F83293">
      <w:pPr>
        <w:numPr>
          <w:ilvl w:val="0"/>
          <w:numId w:val="8"/>
        </w:numPr>
        <w:spacing w:after="13" w:line="271" w:lineRule="auto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 </w:t>
      </w:r>
    </w:p>
    <w:p w:rsidR="00F83293" w:rsidRPr="00F83293" w:rsidRDefault="00F83293" w:rsidP="00F83293">
      <w:pPr>
        <w:numPr>
          <w:ilvl w:val="0"/>
          <w:numId w:val="8"/>
        </w:numPr>
        <w:spacing w:after="52" w:line="271" w:lineRule="auto"/>
        <w:ind w:right="7" w:firstLine="71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 </w:t>
      </w:r>
    </w:p>
    <w:p w:rsidR="00F83293" w:rsidRPr="00F83293" w:rsidRDefault="00F83293" w:rsidP="00F83293">
      <w:pPr>
        <w:numPr>
          <w:ilvl w:val="0"/>
          <w:numId w:val="9"/>
        </w:numPr>
        <w:spacing w:after="27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</w:t>
      </w:r>
    </w:p>
    <w:p w:rsidR="00F83293" w:rsidRPr="00F83293" w:rsidRDefault="00F83293" w:rsidP="00F83293">
      <w:pPr>
        <w:spacing w:after="27" w:line="259" w:lineRule="auto"/>
        <w:ind w:left="720"/>
        <w:rPr>
          <w:rFonts w:ascii="Times New Roman" w:hAnsi="Times New Roman" w:cs="Times New Roman"/>
        </w:rPr>
      </w:pPr>
    </w:p>
    <w:p w:rsidR="00F83293" w:rsidRPr="00F83293" w:rsidRDefault="00F83293" w:rsidP="00F83293">
      <w:pPr>
        <w:pStyle w:val="3"/>
        <w:ind w:left="715"/>
        <w:rPr>
          <w:szCs w:val="24"/>
        </w:rPr>
      </w:pPr>
      <w:r w:rsidRPr="00F83293">
        <w:rPr>
          <w:szCs w:val="24"/>
        </w:rPr>
        <w:t xml:space="preserve">3.5. Модуль «Самоуправление»  </w:t>
      </w:r>
    </w:p>
    <w:p w:rsidR="00F83293" w:rsidRPr="00F83293" w:rsidRDefault="00F83293" w:rsidP="00F83293">
      <w:pPr>
        <w:spacing w:after="9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Развитие и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</w:p>
    <w:p w:rsidR="00F83293" w:rsidRPr="00F83293" w:rsidRDefault="00F83293" w:rsidP="00F83293">
      <w:pPr>
        <w:spacing w:after="12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   </w:t>
      </w:r>
    </w:p>
    <w:p w:rsidR="00F83293" w:rsidRPr="00F83293" w:rsidRDefault="00F83293" w:rsidP="00F83293">
      <w:pPr>
        <w:spacing w:after="8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lastRenderedPageBreak/>
        <w:t>Ученическое самоуправление в МОУ СОШ № 2 осуществляется следующим образом</w:t>
      </w:r>
      <w:r w:rsidRPr="00F832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spacing w:after="67" w:line="25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На уровне школы: 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6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Совета командиров,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 </w:t>
      </w:r>
    </w:p>
    <w:p w:rsidR="00F83293" w:rsidRPr="00F83293" w:rsidRDefault="00F83293" w:rsidP="00F83293">
      <w:pPr>
        <w:spacing w:after="67" w:line="25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На уровне классов: 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6"/>
        </w:numPr>
        <w:spacing w:after="52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Советов дела,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 </w:t>
      </w:r>
    </w:p>
    <w:p w:rsidR="00F83293" w:rsidRPr="00F83293" w:rsidRDefault="00F83293" w:rsidP="00F83293">
      <w:pPr>
        <w:numPr>
          <w:ilvl w:val="0"/>
          <w:numId w:val="6"/>
        </w:numPr>
        <w:spacing w:after="10" w:line="271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F83293" w:rsidRPr="00F83293" w:rsidRDefault="00F83293" w:rsidP="00F83293">
      <w:pPr>
        <w:spacing w:after="67" w:line="25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  <w:r w:rsidRPr="00F832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83293" w:rsidRPr="00F83293" w:rsidRDefault="00F83293" w:rsidP="00F83293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внутриклассных дел;</w:t>
      </w:r>
    </w:p>
    <w:p w:rsidR="00F83293" w:rsidRPr="00F83293" w:rsidRDefault="00F83293" w:rsidP="00F83293">
      <w:pPr>
        <w:spacing w:after="47" w:line="259" w:lineRule="auto"/>
        <w:ind w:left="720"/>
        <w:rPr>
          <w:rFonts w:ascii="Times New Roman" w:hAnsi="Times New Roman" w:cs="Times New Roman"/>
        </w:rPr>
      </w:pPr>
    </w:p>
    <w:p w:rsidR="00F83293" w:rsidRPr="00B51E9D" w:rsidRDefault="00F83293" w:rsidP="00F83293">
      <w:pPr>
        <w:pStyle w:val="2"/>
        <w:ind w:left="715"/>
        <w:rPr>
          <w:rFonts w:ascii="Times New Roman" w:hAnsi="Times New Roman" w:cs="Times New Roman"/>
          <w:color w:val="auto"/>
          <w:sz w:val="24"/>
          <w:szCs w:val="24"/>
        </w:rPr>
      </w:pPr>
      <w:r w:rsidRPr="00B51E9D">
        <w:rPr>
          <w:rFonts w:ascii="Times New Roman" w:hAnsi="Times New Roman" w:cs="Times New Roman"/>
          <w:color w:val="auto"/>
          <w:sz w:val="24"/>
          <w:szCs w:val="24"/>
        </w:rPr>
        <w:t xml:space="preserve">Модуль 3.6 «Профориентация»  </w:t>
      </w:r>
    </w:p>
    <w:p w:rsidR="008B299B" w:rsidRDefault="008B299B" w:rsidP="008B299B">
      <w:pPr>
        <w:spacing w:after="14"/>
        <w:ind w:left="-15" w:right="7"/>
        <w:rPr>
          <w:rFonts w:ascii="Times New Roman" w:hAnsi="Times New Roman" w:cs="Times New Roman"/>
          <w:sz w:val="24"/>
          <w:szCs w:val="24"/>
        </w:rPr>
      </w:pPr>
    </w:p>
    <w:p w:rsidR="008B299B" w:rsidRPr="005C48E5" w:rsidRDefault="00F83293" w:rsidP="008B299B">
      <w:pPr>
        <w:spacing w:after="14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  <w:r w:rsidR="008B299B" w:rsidRPr="005C48E5">
        <w:rPr>
          <w:rFonts w:ascii="Times New Roman" w:hAnsi="Times New Roman" w:cs="Times New Roman"/>
        </w:rPr>
        <w:t xml:space="preserve">Профориентационная работа в школе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профессии, приближенного к кругу профессий ближайшего окружения (родителей, знакомых, профессиональной карты города, региона), путем расширения представления о мире профессий. </w:t>
      </w:r>
      <w:r w:rsidR="008B299B" w:rsidRPr="005C48E5">
        <w:rPr>
          <w:rFonts w:ascii="Times New Roman" w:hAnsi="Times New Roman" w:cs="Times New Roman"/>
          <w:sz w:val="24"/>
          <w:szCs w:val="24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F83293" w:rsidRPr="00F83293" w:rsidRDefault="00F83293" w:rsidP="00F83293">
      <w:pPr>
        <w:spacing w:after="12"/>
        <w:ind w:left="-15" w:right="7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spacing w:after="0"/>
        <w:ind w:left="720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 </w:t>
      </w:r>
    </w:p>
    <w:p w:rsidR="00F83293" w:rsidRPr="00F83293" w:rsidRDefault="00F83293" w:rsidP="00F83293">
      <w:pPr>
        <w:spacing w:after="0"/>
        <w:ind w:left="720" w:right="7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На внешнем уровне :</w:t>
      </w:r>
    </w:p>
    <w:p w:rsidR="00F83293" w:rsidRPr="00F83293" w:rsidRDefault="00F83293" w:rsidP="00F83293">
      <w:pPr>
        <w:numPr>
          <w:ilvl w:val="0"/>
          <w:numId w:val="7"/>
        </w:numPr>
        <w:spacing w:after="0" w:line="271" w:lineRule="auto"/>
        <w:ind w:left="720" w:right="7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 </w:t>
      </w:r>
    </w:p>
    <w:p w:rsidR="00F83293" w:rsidRPr="00F83293" w:rsidRDefault="00F83293" w:rsidP="00F83293">
      <w:pPr>
        <w:ind w:left="710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B51E9D" w:rsidRDefault="00F83293" w:rsidP="00F83293">
      <w:pPr>
        <w:numPr>
          <w:ilvl w:val="0"/>
          <w:numId w:val="7"/>
        </w:numPr>
        <w:spacing w:after="0" w:line="271" w:lineRule="auto"/>
        <w:ind w:left="720" w:right="7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 выбору профессий</w:t>
      </w:r>
    </w:p>
    <w:p w:rsidR="00B51E9D" w:rsidRPr="00F83293" w:rsidRDefault="00B51E9D" w:rsidP="00F83293">
      <w:pPr>
        <w:numPr>
          <w:ilvl w:val="0"/>
          <w:numId w:val="7"/>
        </w:numPr>
        <w:spacing w:after="0" w:line="271" w:lineRule="auto"/>
        <w:ind w:left="720" w:right="7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онлайн-уроках «Шоу профессий»</w:t>
      </w:r>
    </w:p>
    <w:p w:rsidR="00F83293" w:rsidRPr="00F83293" w:rsidRDefault="00F83293" w:rsidP="00F83293">
      <w:pPr>
        <w:spacing w:after="0"/>
        <w:ind w:left="720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На уровне класса:</w:t>
      </w:r>
    </w:p>
    <w:p w:rsidR="00F83293" w:rsidRPr="00F83293" w:rsidRDefault="00F83293" w:rsidP="00F83293">
      <w:pPr>
        <w:numPr>
          <w:ilvl w:val="0"/>
          <w:numId w:val="7"/>
        </w:numPr>
        <w:spacing w:after="0" w:line="240" w:lineRule="auto"/>
        <w:ind w:right="7" w:firstLine="710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игровые программы, направленные на знание профессий в современном обществе</w:t>
      </w:r>
    </w:p>
    <w:p w:rsidR="00F83293" w:rsidRPr="00F83293" w:rsidRDefault="00F83293" w:rsidP="00F83293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Индивидуальный уровень:</w:t>
      </w:r>
      <w:r w:rsidRPr="00F8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7"/>
        </w:numPr>
        <w:spacing w:after="26" w:line="259" w:lineRule="auto"/>
        <w:ind w:left="720" w:hanging="360"/>
        <w:rPr>
          <w:rFonts w:ascii="Times New Roman" w:hAnsi="Times New Roman" w:cs="Times New Roman"/>
        </w:rPr>
      </w:pPr>
      <w:r w:rsidRPr="00F83293">
        <w:rPr>
          <w:rFonts w:ascii="Times New Roman" w:hAnsi="Times New Roman" w:cs="Times New Roman"/>
        </w:rPr>
        <w:t xml:space="preserve">индивидуальные консультации психолога для школьников и их родителей </w:t>
      </w:r>
    </w:p>
    <w:p w:rsidR="00F83293" w:rsidRPr="00F83293" w:rsidRDefault="00F83293" w:rsidP="00F83293">
      <w:pPr>
        <w:spacing w:after="20" w:line="240" w:lineRule="auto"/>
        <w:ind w:left="715" w:hanging="10"/>
        <w:rPr>
          <w:rFonts w:ascii="Times New Roman" w:hAnsi="Times New Roman" w:cs="Times New Roman"/>
          <w:b/>
          <w:szCs w:val="26"/>
        </w:rPr>
      </w:pPr>
      <w:r w:rsidRPr="00F83293">
        <w:rPr>
          <w:rFonts w:ascii="Times New Roman" w:hAnsi="Times New Roman" w:cs="Times New Roman"/>
          <w:b/>
          <w:szCs w:val="26"/>
        </w:rPr>
        <w:lastRenderedPageBreak/>
        <w:t xml:space="preserve">3.7 </w:t>
      </w:r>
      <w:r w:rsidRPr="00F83293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B299B">
        <w:rPr>
          <w:rFonts w:ascii="Times New Roman" w:hAnsi="Times New Roman" w:cs="Times New Roman"/>
          <w:b/>
          <w:sz w:val="24"/>
          <w:szCs w:val="24"/>
        </w:rPr>
        <w:t>РДДМ</w:t>
      </w:r>
      <w:r w:rsidRPr="00F83293">
        <w:rPr>
          <w:rFonts w:ascii="Times New Roman" w:hAnsi="Times New Roman" w:cs="Times New Roman"/>
          <w:b/>
          <w:sz w:val="24"/>
          <w:szCs w:val="24"/>
        </w:rPr>
        <w:t>»</w:t>
      </w:r>
    </w:p>
    <w:p w:rsidR="00F83293" w:rsidRPr="00F83293" w:rsidRDefault="00F83293" w:rsidP="00F83293">
      <w:pPr>
        <w:spacing w:after="20" w:line="240" w:lineRule="auto"/>
        <w:ind w:left="715" w:hanging="10"/>
        <w:rPr>
          <w:rFonts w:ascii="Times New Roman" w:hAnsi="Times New Roman" w:cs="Times New Roman"/>
          <w:b/>
          <w:szCs w:val="26"/>
        </w:rPr>
      </w:pPr>
      <w:r w:rsidRPr="00F83293">
        <w:rPr>
          <w:rFonts w:ascii="Times New Roman" w:hAnsi="Times New Roman" w:cs="Times New Roman"/>
          <w:b/>
          <w:szCs w:val="26"/>
        </w:rPr>
        <w:t>Вариативный модуль</w:t>
      </w:r>
    </w:p>
    <w:p w:rsidR="00F83293" w:rsidRPr="00F83293" w:rsidRDefault="00F83293" w:rsidP="00F83293">
      <w:pPr>
        <w:spacing w:after="20" w:line="240" w:lineRule="auto"/>
        <w:ind w:left="715" w:hanging="10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усвоения обучающимися социально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значимых знаний – знаний основных норм и традиций того общества, в котором они живут. Выделение данного приоритета связано с особенностями обучающихся младшего школьного возраста: с их потребностью самоутвердиться в своем новом социальном статусе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обучающегося, то есть научиться соответствовать предъявляемым к носителям данного статуса нормам и принятым традициям поведения. </w:t>
      </w:r>
    </w:p>
    <w:p w:rsidR="00F83293" w:rsidRPr="00F83293" w:rsidRDefault="00F83293" w:rsidP="00F83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Знание обучающимся младших классов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83293" w:rsidRPr="00F83293" w:rsidRDefault="00F83293" w:rsidP="00F83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 Деятельность школьного отделения РДШ «Юный друг полиции» направлена на воспитание подрастающего поколения, формирование патриотизма и культуры межнациональных отношений, которое начинаем формировать в младшем школьном возрасте.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участие в школьных патриотических  акциях ;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участвовать в добрых делах класса, поздравление жителей микрорайона школы с праздниками, участие в конкурсах, игровых программах, квестах , смотрах патриотической направленности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На индивидуальном уровне: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участие каждого школьника в мероприятиях патриотической направленности</w:t>
      </w:r>
    </w:p>
    <w:p w:rsidR="00F83293" w:rsidRPr="00F83293" w:rsidRDefault="00F83293" w:rsidP="00F83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spacing w:after="32" w:line="259" w:lineRule="auto"/>
        <w:ind w:left="10" w:righ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</w:t>
      </w:r>
    </w:p>
    <w:p w:rsidR="00F83293" w:rsidRPr="00F83293" w:rsidRDefault="00F83293" w:rsidP="00F83293">
      <w:pPr>
        <w:spacing w:after="32" w:line="259" w:lineRule="auto"/>
        <w:ind w:left="10" w:righ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93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</w:rPr>
        <w:t xml:space="preserve"> </w:t>
      </w:r>
      <w:r w:rsidRPr="00F83293">
        <w:rPr>
          <w:rFonts w:ascii="Times New Roman" w:hAnsi="Times New Roman" w:cs="Times New Roman"/>
          <w:sz w:val="24"/>
          <w:szCs w:val="24"/>
        </w:rPr>
        <w:t xml:space="preserve">Самоанализ организуемой в МОУ СОШ№2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 </w:t>
      </w:r>
    </w:p>
    <w:p w:rsidR="00F83293" w:rsidRPr="00F83293" w:rsidRDefault="00F83293" w:rsidP="00F83293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организации.</w:t>
      </w:r>
    </w:p>
    <w:p w:rsidR="00F83293" w:rsidRPr="00F83293" w:rsidRDefault="00F83293" w:rsidP="00F83293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образовательной организации, являются:  </w:t>
      </w:r>
    </w:p>
    <w:p w:rsidR="00F83293" w:rsidRPr="00F83293" w:rsidRDefault="00F83293" w:rsidP="00F83293">
      <w:pPr>
        <w:numPr>
          <w:ilvl w:val="0"/>
          <w:numId w:val="13"/>
        </w:numPr>
        <w:spacing w:after="52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 </w:t>
      </w:r>
    </w:p>
    <w:p w:rsidR="00F83293" w:rsidRPr="00F83293" w:rsidRDefault="00F83293" w:rsidP="00F83293">
      <w:pPr>
        <w:numPr>
          <w:ilvl w:val="0"/>
          <w:numId w:val="13"/>
        </w:numPr>
        <w:spacing w:after="52" w:line="271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F83293" w:rsidRPr="00F83293" w:rsidRDefault="00F83293" w:rsidP="00F83293">
      <w:pPr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  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–это </w:t>
      </w:r>
      <w:r w:rsidRPr="00F8329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детей..  </w:t>
      </w:r>
    </w:p>
    <w:p w:rsidR="00F83293" w:rsidRPr="00F83293" w:rsidRDefault="00F83293" w:rsidP="00F83293">
      <w:pPr>
        <w:spacing w:after="22"/>
        <w:ind w:left="-15" w:right="7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образовательной организации воспитательного процесса могут быть следующие: </w:t>
      </w:r>
      <w:r w:rsidRPr="00F832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3293" w:rsidRPr="00F83293" w:rsidRDefault="00F83293" w:rsidP="00F83293">
      <w:pPr>
        <w:numPr>
          <w:ilvl w:val="0"/>
          <w:numId w:val="10"/>
        </w:num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Анализ результатов воспитания, социализации и  личностного саморазвития школьников</w:t>
      </w:r>
      <w:r w:rsidRPr="00F83293">
        <w:rPr>
          <w:rFonts w:ascii="Times New Roman" w:hAnsi="Times New Roman" w:cs="Times New Roman"/>
          <w:sz w:val="24"/>
          <w:szCs w:val="24"/>
        </w:rPr>
        <w:t xml:space="preserve"> каждого класса выявил следующие проблемы::</w:t>
      </w:r>
    </w:p>
    <w:p w:rsidR="00F83293" w:rsidRPr="00F83293" w:rsidRDefault="00F83293" w:rsidP="00F83293">
      <w:pPr>
        <w:spacing w:after="0" w:line="240" w:lineRule="auto"/>
        <w:ind w:left="381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- недостаточность развития умения сотрудничать со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</w:t>
      </w:r>
    </w:p>
    <w:p w:rsidR="00F83293" w:rsidRPr="00F83293" w:rsidRDefault="00F83293" w:rsidP="00F83293">
      <w:pPr>
        <w:spacing w:after="0" w:line="240" w:lineRule="auto"/>
        <w:ind w:left="21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     -недостаточная сформированность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</w:t>
      </w:r>
    </w:p>
    <w:p w:rsidR="00F83293" w:rsidRPr="00F83293" w:rsidRDefault="00F83293" w:rsidP="00F83293">
      <w:pPr>
        <w:spacing w:after="0" w:line="240" w:lineRule="auto"/>
        <w:ind w:left="21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   -недостаточная сформированность мотивации к участию в школьном</w:t>
      </w:r>
    </w:p>
    <w:p w:rsidR="00F83293" w:rsidRPr="00F83293" w:rsidRDefault="00F83293" w:rsidP="00F83293">
      <w:pPr>
        <w:spacing w:after="0" w:line="240" w:lineRule="auto"/>
        <w:ind w:left="381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самоуправлении и общественной жизни.</w:t>
      </w:r>
    </w:p>
    <w:p w:rsidR="00F83293" w:rsidRPr="00F83293" w:rsidRDefault="00F83293" w:rsidP="00F83293">
      <w:pPr>
        <w:spacing w:after="17" w:line="259" w:lineRule="auto"/>
        <w:ind w:left="381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2. </w:t>
      </w:r>
      <w:r w:rsidRPr="00F83293">
        <w:rPr>
          <w:rFonts w:ascii="Times New Roman" w:hAnsi="Times New Roman" w:cs="Times New Roman"/>
          <w:b/>
          <w:i/>
          <w:sz w:val="24"/>
          <w:szCs w:val="24"/>
        </w:rPr>
        <w:t>Анализ воспитательной деятельности педагогов</w:t>
      </w:r>
      <w:r w:rsidRPr="00F83293">
        <w:rPr>
          <w:rFonts w:ascii="Times New Roman" w:hAnsi="Times New Roman" w:cs="Times New Roman"/>
          <w:sz w:val="24"/>
          <w:szCs w:val="24"/>
        </w:rPr>
        <w:t xml:space="preserve"> определил ряд ключевых проблем: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-затруднения в определении цели и задач своей воспитательной деятельности;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-проблемы с реализацией воспитательного потенциала совместной с детьми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-не всегда и не все стремятся к формированию вокруг себя привлекательных для школьников детско-взрослых общностей;</w:t>
      </w:r>
      <w:r w:rsidRPr="00F832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3.Управление воспитательным процессом в образовательной организации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>Большинство педагогов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мастер-классах, конкурсах педагогического мастерства). Разработаны и пошагово внедряются критерии оценки качества деятельности классных руководителей со своими воспитанниками.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3293">
        <w:rPr>
          <w:rFonts w:ascii="Times New Roman" w:hAnsi="Times New Roman" w:cs="Times New Roman"/>
          <w:b/>
          <w:i/>
          <w:sz w:val="24"/>
          <w:szCs w:val="24"/>
        </w:rPr>
        <w:t>4. Ресурсное обеспечение воспитательного процесса в образовательной организации.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имеются спортивный зал и актовый зал. Спортивная база обеспечена необходимым оборудованием. </w:t>
      </w: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Качественными показателями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постановка задач работы детьми, родителями, педагогам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и, общественностью в данных условиях, выбор содержания и методов воздействия,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затрата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времени и силы педагогов, время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3332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Основное назначение критериев эффективности работы школы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главных 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правлений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 xml:space="preserve"> повышения мастерства учителей на основе комплексного анализа и оценки результатов педагогической деятельности. Критерии служат для решения внутренних задач руководства школы, для самоанализа и самооценки работы‚ ориентиром для</w:t>
      </w:r>
    </w:p>
    <w:p w:rsidR="0083332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планирования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Pr="004A0632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основных критериев сводится к следующим: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1.Самочувствие ребенка в школе (критерий отношений).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lastRenderedPageBreak/>
        <w:t>2.Уровень воспитанности (критерий факта).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3.Воспитательный коллектив, творческое содружество поколений (критерий коллектива)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4.Содержание деятельности, эмоциональная насыщенность ( критерий содержания).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5.Подготовленность к жизни (критерий времени).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.Критерий системности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Каждая сфера воспитательного процесса имеет качественные характеристики,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адекватные перечисленным критериям.</w:t>
      </w:r>
    </w:p>
    <w:p w:rsidR="00833322" w:rsidRDefault="00833322" w:rsidP="00833322"/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pStyle w:val="2"/>
        <w:spacing w:after="45"/>
        <w:ind w:left="13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83293"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КАЛЕНДАРНЫЙ ПЛАН ВОСПИТАТЕЛЬНОЙ РАБОТЫ </w:t>
      </w:r>
    </w:p>
    <w:p w:rsidR="00F83293" w:rsidRPr="00F83293" w:rsidRDefault="00F83293" w:rsidP="00F832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1"/>
        <w:gridCol w:w="1674"/>
        <w:gridCol w:w="2754"/>
        <w:gridCol w:w="2625"/>
      </w:tblGrid>
      <w:tr w:rsidR="00F83293" w:rsidRPr="00F83293" w:rsidTr="008134C0">
        <w:tc>
          <w:tcPr>
            <w:tcW w:w="10017" w:type="dxa"/>
            <w:gridSpan w:val="5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Урок России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час «Мы с тобой Беслан»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Акция по безопасности дорожного движения «Возьми ребенка за руку»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Посвящение в первоклассники.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День толерантности.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часы по правилам поведения на улицах и дорогах в каникулярное время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работе пришкольного лагеря 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</w:p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8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классных часов по профилактике распространения идеологии терроризма и экстремизма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часов о здорово образе жизни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Психолого-педагогическое сопровождение детей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F83293" w:rsidRPr="00F83293" w:rsidTr="008134C0">
        <w:tc>
          <w:tcPr>
            <w:tcW w:w="2943" w:type="dxa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отечества: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часов о здорово образе жизни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Конкурс новогодней композиции</w:t>
            </w:r>
          </w:p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снятия блокады Ленинграда в рамках акции «Блокадный хлеб»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Военно-спортивная программа для мальчиков и юношей «Служить Отечеству-честь имею»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Игровые программы «А ну-ка, девочки»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фестивале детского творчества «Радуга»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Всероссийского патриотического конкурса творческих работ «Память сильнее времени»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ВОВ 1941 - 1945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(9 мая)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России (12 июня)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— день начала ВОВ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spacing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10017" w:type="dxa"/>
            <w:gridSpan w:val="5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Уроки Памяти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Киноуроки в рамках акций «Киноуроки в школы России»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Онлайн – конкурсы, викторины.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Научно-исследовательская конференция «Открытие»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10017" w:type="dxa"/>
            <w:gridSpan w:val="5"/>
          </w:tcPr>
          <w:p w:rsidR="00F83293" w:rsidRPr="00F83293" w:rsidRDefault="00F83293" w:rsidP="008134C0">
            <w:pPr>
              <w:spacing w:after="30" w:line="259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«Курсы внеурочной деятельности»</w:t>
            </w:r>
          </w:p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Нааправления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Рыбакова И.А.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Михайлова  Е.Ю.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Козлова О.В.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для детей с ОВЗ</w:t>
            </w:r>
          </w:p>
          <w:p w:rsidR="004A71DF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DF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DF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Румянцева Т.В.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Яблокова В.Н.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Михайлова  Е.Ю.</w:t>
            </w:r>
          </w:p>
          <w:p w:rsid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Козлова О.В.</w:t>
            </w:r>
          </w:p>
          <w:p w:rsidR="004A71DF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2625" w:type="dxa"/>
          </w:tcPr>
          <w:p w:rsidR="004A71DF" w:rsidRPr="00F83293" w:rsidRDefault="004A71DF" w:rsidP="004A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Румянцева Т.В.</w:t>
            </w:r>
          </w:p>
          <w:p w:rsidR="004A71DF" w:rsidRPr="00F83293" w:rsidRDefault="004A71DF" w:rsidP="004A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Яблокова В.Н.</w:t>
            </w:r>
          </w:p>
          <w:p w:rsidR="004A71DF" w:rsidRPr="00F83293" w:rsidRDefault="004A71DF" w:rsidP="004A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Михайлова  Е.Ю.</w:t>
            </w:r>
          </w:p>
          <w:p w:rsidR="00F83293" w:rsidRPr="00F83293" w:rsidRDefault="004A71DF" w:rsidP="004A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Козлова О.В.</w:t>
            </w:r>
          </w:p>
        </w:tc>
      </w:tr>
      <w:tr w:rsidR="00F83293" w:rsidRPr="00F83293" w:rsidTr="008134C0">
        <w:tc>
          <w:tcPr>
            <w:tcW w:w="10017" w:type="dxa"/>
            <w:gridSpan w:val="5"/>
          </w:tcPr>
          <w:p w:rsidR="00F83293" w:rsidRPr="00F83293" w:rsidRDefault="00F83293" w:rsidP="008134C0">
            <w:pPr>
              <w:spacing w:after="30" w:line="259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3" w:rsidRPr="00F83293" w:rsidRDefault="00F83293" w:rsidP="008134C0">
            <w:pPr>
              <w:spacing w:after="30" w:line="259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«Работа с родителями»</w:t>
            </w: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 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для 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10017" w:type="dxa"/>
            <w:gridSpan w:val="5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 «Самоуправление»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Совет командиров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Совет дела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93" w:rsidRPr="00F83293" w:rsidTr="008134C0">
        <w:tc>
          <w:tcPr>
            <w:tcW w:w="10017" w:type="dxa"/>
            <w:gridSpan w:val="5"/>
          </w:tcPr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93" w:rsidRPr="00F83293" w:rsidRDefault="00F83293" w:rsidP="008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«Профориентация»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внеурочной 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рамках курса: 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1DF">
              <w:rPr>
                <w:rFonts w:ascii="Times New Roman" w:hAnsi="Times New Roman" w:cs="Times New Roman"/>
                <w:sz w:val="24"/>
                <w:szCs w:val="24"/>
              </w:rPr>
              <w:t>Россия- мои горизонты</w:t>
            </w: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83293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293" w:rsidRPr="00F8329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«Профессии </w:t>
            </w:r>
          </w:p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4A71DF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–уроки «Шоу профессий»</w:t>
            </w:r>
          </w:p>
        </w:tc>
        <w:tc>
          <w:tcPr>
            <w:tcW w:w="1674" w:type="dxa"/>
          </w:tcPr>
          <w:p w:rsidR="00F83293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F83293" w:rsidRPr="00F83293" w:rsidRDefault="004A71DF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2DB2" w:rsidRPr="00F83293" w:rsidTr="008134C0">
        <w:tc>
          <w:tcPr>
            <w:tcW w:w="2964" w:type="dxa"/>
            <w:gridSpan w:val="2"/>
          </w:tcPr>
          <w:p w:rsidR="00A52DB2" w:rsidRPr="00A52DB2" w:rsidRDefault="00A52DB2" w:rsidP="00A52DB2">
            <w:pPr>
              <w:pStyle w:val="Heading1"/>
              <w:ind w:left="109" w:right="489"/>
              <w:rPr>
                <w:b w:val="0"/>
                <w:sz w:val="24"/>
                <w:szCs w:val="24"/>
              </w:rPr>
            </w:pPr>
            <w:r w:rsidRPr="00A52DB2">
              <w:rPr>
                <w:b w:val="0"/>
                <w:sz w:val="24"/>
                <w:szCs w:val="24"/>
              </w:rPr>
              <w:t>Реализа</w:t>
            </w:r>
            <w:r>
              <w:rPr>
                <w:b w:val="0"/>
                <w:sz w:val="24"/>
                <w:szCs w:val="24"/>
              </w:rPr>
              <w:t xml:space="preserve">ция </w:t>
            </w:r>
            <w:r w:rsidRPr="00A52DB2">
              <w:rPr>
                <w:b w:val="0"/>
                <w:sz w:val="24"/>
                <w:szCs w:val="24"/>
              </w:rPr>
              <w:t xml:space="preserve"> План профориентационной работы МОУ СОШ№2</w:t>
            </w:r>
          </w:p>
          <w:p w:rsidR="00A52DB2" w:rsidRDefault="00A52DB2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1674" w:type="dxa"/>
          </w:tcPr>
          <w:p w:rsidR="00A52DB2" w:rsidRDefault="00A52DB2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A52DB2" w:rsidRDefault="00A52DB2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</w:tcPr>
          <w:p w:rsidR="00A52DB2" w:rsidRPr="00F83293" w:rsidRDefault="00A52DB2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10017" w:type="dxa"/>
            <w:gridSpan w:val="5"/>
          </w:tcPr>
          <w:p w:rsidR="00F83293" w:rsidRPr="00F83293" w:rsidRDefault="00F83293" w:rsidP="008B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</w:t>
            </w:r>
            <w:r w:rsidR="008B299B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  <w:r w:rsidRPr="00F832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Акция «Голубь мира над Волгой»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Посвящение в отряд правоохранительной направленности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293" w:rsidRPr="00F83293" w:rsidTr="008134C0">
        <w:tc>
          <w:tcPr>
            <w:tcW w:w="2964" w:type="dxa"/>
            <w:gridSpan w:val="2"/>
          </w:tcPr>
          <w:p w:rsidR="00F83293" w:rsidRPr="00F83293" w:rsidRDefault="00F8329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строя и песни</w:t>
            </w:r>
          </w:p>
        </w:tc>
        <w:tc>
          <w:tcPr>
            <w:tcW w:w="167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54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</w:tcPr>
          <w:p w:rsidR="00F83293" w:rsidRPr="00F83293" w:rsidRDefault="00F83293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93" w:rsidRPr="00F83293" w:rsidRDefault="00F83293" w:rsidP="00F83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93">
        <w:rPr>
          <w:rFonts w:ascii="Times New Roman" w:hAnsi="Times New Roman" w:cs="Times New Roman"/>
          <w:sz w:val="24"/>
          <w:szCs w:val="24"/>
        </w:rPr>
        <w:t xml:space="preserve">Для проведения различного рода мероприятий активно используется актовый зал, спортивный зал. В соответствии с современными требованиями к обеспечению учебно-воспитательного процесса школа информатизирована: имеется  компьютерный класс, рабочие места учителей автоматизированы. </w:t>
      </w:r>
    </w:p>
    <w:p w:rsidR="00F83293" w:rsidRPr="009D17BE" w:rsidRDefault="00F83293" w:rsidP="00F83293">
      <w:pPr>
        <w:rPr>
          <w:sz w:val="28"/>
          <w:szCs w:val="28"/>
        </w:rPr>
      </w:pPr>
    </w:p>
    <w:p w:rsidR="00F83293" w:rsidRPr="009D17BE" w:rsidRDefault="00F83293" w:rsidP="00F83293">
      <w:pPr>
        <w:spacing w:after="11"/>
        <w:ind w:left="-15" w:right="7" w:firstLine="557"/>
        <w:rPr>
          <w:sz w:val="28"/>
          <w:szCs w:val="28"/>
        </w:rPr>
      </w:pPr>
    </w:p>
    <w:p w:rsidR="00A52DB2" w:rsidRDefault="00A52DB2" w:rsidP="00A52DB2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4A71DF" w:rsidRDefault="004A71DF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Default="00B15D46" w:rsidP="00F83293">
      <w:pPr>
        <w:spacing w:after="11"/>
        <w:ind w:left="-15" w:right="7" w:firstLine="557"/>
      </w:pPr>
    </w:p>
    <w:p w:rsidR="00B15D46" w:rsidRPr="004A5203" w:rsidRDefault="00F83293" w:rsidP="00B15D46">
      <w:pPr>
        <w:spacing w:after="35" w:line="256" w:lineRule="auto"/>
        <w:ind w:left="53"/>
        <w:rPr>
          <w:rFonts w:ascii="Times New Roman" w:hAnsi="Times New Roman" w:cs="Times New Roman"/>
          <w:b/>
          <w:sz w:val="24"/>
          <w:szCs w:val="24"/>
        </w:rPr>
      </w:pPr>
      <w:r w:rsidRPr="009D17BE">
        <w:t xml:space="preserve"> </w:t>
      </w:r>
      <w:r w:rsidR="00B15D46" w:rsidRPr="004A5203">
        <w:rPr>
          <w:rFonts w:ascii="Times New Roman" w:hAnsi="Times New Roman" w:cs="Times New Roman"/>
          <w:b/>
          <w:sz w:val="24"/>
          <w:szCs w:val="24"/>
        </w:rPr>
        <w:t xml:space="preserve">2.3 РАБОЧАЯ ПРОГРАММА ВОСПИТАНИЯ </w:t>
      </w:r>
      <w:r w:rsidR="00B15D46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B15D46" w:rsidRPr="000060D7" w:rsidRDefault="00B15D46" w:rsidP="00B15D46">
      <w:pPr>
        <w:spacing w:after="21" w:line="256" w:lineRule="auto"/>
        <w:ind w:left="712" w:right="72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46" w:rsidRPr="000060D7" w:rsidRDefault="00B15D46" w:rsidP="00B15D46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  Программа воспитания МОУ СОШ № 2 г. Углича (далее – Программа) разработана в соответствии с методическими рекомендациями «Примерная программа воспитания»,  утвержденной 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(Минпросвещения России, 2020, N172)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физического воспитания, достижение результатов освоения обучающимися образовательной программы начального общего образования ,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Рабочая программа воспитания показывает,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каким образом педагоги могут реализовать воспитательный потенциал их совместной с детьми деятельности.</w:t>
      </w:r>
    </w:p>
    <w:p w:rsidR="00B15D46" w:rsidRPr="000060D7" w:rsidRDefault="00B15D46" w:rsidP="00B15D46">
      <w:pPr>
        <w:spacing w:after="10"/>
        <w:ind w:left="-15" w:right="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spacing w:after="9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Воспитательная программа является обязательной частью основных образовательных программ МОУ СОШ№ 2 и призвана помочь всем участникам образовательного процесса реализовать воспитательный потенциал   совместной   деятельности и тем самым сделать   школу воспитывающей средой. </w:t>
      </w:r>
    </w:p>
    <w:p w:rsidR="00B15D46" w:rsidRPr="000060D7" w:rsidRDefault="00B15D46" w:rsidP="00B15D46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Рабочая программа призвана обеспечить достижение обучающимся личностных результатов, определенные 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  </w:t>
      </w:r>
    </w:p>
    <w:p w:rsidR="00B15D46" w:rsidRPr="000060D7" w:rsidRDefault="00B15D46" w:rsidP="00B15D46">
      <w:pPr>
        <w:spacing w:after="21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показывает систему работы с обучающимися в школе.  </w:t>
      </w:r>
    </w:p>
    <w:p w:rsidR="00B15D46" w:rsidRPr="000060D7" w:rsidRDefault="00B15D46" w:rsidP="00B15D46">
      <w:pPr>
        <w:pStyle w:val="1"/>
        <w:spacing w:after="20"/>
        <w:ind w:left="2106" w:hanging="10"/>
        <w:rPr>
          <w:sz w:val="24"/>
          <w:szCs w:val="24"/>
        </w:rPr>
      </w:pPr>
    </w:p>
    <w:p w:rsidR="00B15D46" w:rsidRPr="00B15D46" w:rsidRDefault="00B15D46" w:rsidP="00B15D46">
      <w:pPr>
        <w:pStyle w:val="1"/>
        <w:spacing w:after="20"/>
        <w:ind w:left="2106" w:hanging="10"/>
        <w:rPr>
          <w:color w:val="auto"/>
          <w:sz w:val="24"/>
          <w:szCs w:val="24"/>
        </w:rPr>
      </w:pPr>
      <w:r w:rsidRPr="00B15D46">
        <w:rPr>
          <w:color w:val="auto"/>
          <w:sz w:val="24"/>
          <w:szCs w:val="24"/>
        </w:rPr>
        <w:t>1.</w:t>
      </w:r>
      <w:r w:rsidRPr="00B15D46">
        <w:rPr>
          <w:rFonts w:eastAsia="Arial"/>
          <w:color w:val="auto"/>
          <w:sz w:val="24"/>
          <w:szCs w:val="24"/>
        </w:rPr>
        <w:t xml:space="preserve"> </w:t>
      </w:r>
      <w:r w:rsidRPr="00B15D46">
        <w:rPr>
          <w:color w:val="auto"/>
          <w:sz w:val="24"/>
          <w:szCs w:val="24"/>
        </w:rPr>
        <w:t xml:space="preserve">ОСОБЕННОСТИ ОРГАНИЗУЕМОГО В ШКОЛЕ  </w:t>
      </w:r>
    </w:p>
    <w:p w:rsidR="00B15D46" w:rsidRPr="000060D7" w:rsidRDefault="00B15D46" w:rsidP="00B15D46">
      <w:pPr>
        <w:spacing w:after="21" w:line="256" w:lineRule="auto"/>
        <w:ind w:left="712" w:hanging="10"/>
        <w:jc w:val="center"/>
        <w:rPr>
          <w:rFonts w:ascii="Times New Roman" w:hAnsi="Times New Roman" w:cs="Times New Roman"/>
          <w:i/>
          <w:sz w:val="26"/>
        </w:rPr>
      </w:pPr>
      <w:r w:rsidRPr="000060D7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Pr="000060D7">
        <w:rPr>
          <w:rFonts w:ascii="Times New Roman" w:hAnsi="Times New Roman" w:cs="Times New Roman"/>
          <w:i/>
        </w:rPr>
        <w:t xml:space="preserve"> 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i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В 2020-2021 учебном году в школе обучается 169 человек. Наша школа находится в центре города. Контингент учащихся –сложный: это воспитанники детского дома, дети с ограниченными возможностями здоровья, дети из многодетных и приёмных семей, опекаемые, многие из которых состоят на внутришкольном профилактическом учёте. Обучение организовано в 1 смену. В школе обучаются дети из семей разного социального статуса.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принципах взаимодействия педагогов и школьников: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Процесс воспитания в МОУ СОШ№2 основывается на следующих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D7">
        <w:rPr>
          <w:rFonts w:ascii="Times New Roman" w:hAnsi="Times New Roman" w:cs="Times New Roman"/>
          <w:b/>
          <w:sz w:val="24"/>
          <w:szCs w:val="24"/>
        </w:rPr>
        <w:t>принципах взаимодействия педагогов и школьников: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eastAsia="MS Mincho" w:hAnsi="MS Mincho" w:cs="Times New Roman"/>
          <w:sz w:val="24"/>
          <w:szCs w:val="24"/>
        </w:rPr>
        <w:t>✓</w:t>
      </w:r>
      <w:r w:rsidRPr="000060D7">
        <w:rPr>
          <w:rFonts w:ascii="Times New Roman" w:hAnsi="Times New Roman" w:cs="Times New Roman"/>
          <w:sz w:val="24"/>
          <w:szCs w:val="24"/>
        </w:rPr>
        <w:t xml:space="preserve">неукоснительного соблюдения законности и прав семьи и ребенка,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соблюдения конфиденциальности информации о ребенке и семье, приоритета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безопасности ребенка при нахождении в образовательной организации;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MS Mincho" w:eastAsia="MS Mincho" w:hAnsi="MS Mincho" w:cs="MS Mincho" w:hint="eastAsia"/>
          <w:sz w:val="24"/>
          <w:szCs w:val="24"/>
        </w:rPr>
        <w:t>✓</w:t>
      </w:r>
      <w:r w:rsidRPr="000060D7">
        <w:rPr>
          <w:rFonts w:ascii="Times New Roman" w:hAnsi="Times New Roman" w:cs="Times New Roman"/>
          <w:sz w:val="24"/>
          <w:szCs w:val="24"/>
        </w:rPr>
        <w:t xml:space="preserve">ориентира на создание в образовательной организации психологически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комфортной среды для каждого ребенка и взрослого, без которой невозможно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конструктивное взаимодействие школьников и педагогов;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MS Mincho" w:eastAsia="MS Mincho" w:hAnsi="MS Mincho" w:cs="MS Mincho" w:hint="eastAsia"/>
          <w:sz w:val="24"/>
          <w:szCs w:val="24"/>
        </w:rPr>
        <w:t>✓</w:t>
      </w:r>
      <w:r w:rsidRPr="000060D7">
        <w:rPr>
          <w:rFonts w:ascii="Times New Roman" w:hAnsi="Times New Roman" w:cs="Times New Roman"/>
          <w:sz w:val="24"/>
          <w:szCs w:val="24"/>
        </w:rPr>
        <w:t xml:space="preserve">системности, целесообразности и нешаблонности воспитания как условий его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MS Mincho" w:eastAsia="MS Mincho" w:hAnsi="MS Mincho" w:cs="MS Mincho" w:hint="eastAsia"/>
          <w:sz w:val="24"/>
          <w:szCs w:val="24"/>
        </w:rPr>
        <w:t>✓</w:t>
      </w:r>
      <w:r w:rsidRPr="000060D7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школы являются ключевые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общешкольные дела, через которые осуществляется интеграция воспитательных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усилий педагогов;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MS Mincho" w:eastAsia="MS Mincho" w:hAnsi="MS Mincho" w:cs="MS Mincho" w:hint="eastAsia"/>
          <w:sz w:val="24"/>
          <w:szCs w:val="24"/>
        </w:rPr>
        <w:t>✓</w:t>
      </w:r>
      <w:r w:rsidRPr="000060D7">
        <w:rPr>
          <w:rFonts w:ascii="Times New Roman" w:hAnsi="Times New Roman" w:cs="Times New Roman"/>
          <w:sz w:val="24"/>
          <w:szCs w:val="24"/>
        </w:rPr>
        <w:t xml:space="preserve">в школе создаются такие условия, чтобы по мере взросления ребенка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увеличивалась и его роль в таких совместных делах (от пассивного наблюдателя до организатора);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MS Mincho" w:eastAsia="MS Mincho" w:hAnsi="MS Mincho" w:cs="MS Mincho" w:hint="eastAsia"/>
          <w:sz w:val="24"/>
          <w:szCs w:val="24"/>
        </w:rPr>
        <w:t>✓</w:t>
      </w:r>
      <w:r w:rsidRPr="000060D7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соревновательность между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классами и максимально поощряется конструктивное межклассное и межвозрастное  взаимодействие школьников;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MS Mincho" w:eastAsia="MS Mincho" w:hAnsi="MS Mincho" w:cs="MS Mincho" w:hint="eastAsia"/>
          <w:sz w:val="24"/>
          <w:szCs w:val="24"/>
        </w:rPr>
        <w:t>✓</w:t>
      </w:r>
      <w:r w:rsidRPr="000060D7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в школе является классный руководитель,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реализующий по отношению к детям защитную, личностно развивающую,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15D46" w:rsidRPr="00B15D46" w:rsidRDefault="00B15D46" w:rsidP="00B15D46">
      <w:pPr>
        <w:pStyle w:val="1"/>
        <w:rPr>
          <w:color w:val="auto"/>
          <w:sz w:val="24"/>
          <w:szCs w:val="24"/>
        </w:rPr>
      </w:pPr>
      <w:r w:rsidRPr="00B15D46">
        <w:rPr>
          <w:color w:val="auto"/>
          <w:sz w:val="24"/>
          <w:szCs w:val="24"/>
        </w:rPr>
        <w:t xml:space="preserve">2. ЦЕЛЬ И ЗАДАЧИ ВОСПИТАНИЯ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духовно-нравственного воспитания российских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школьников, современный национальный идеал личности, воспитанной в новой российской общеобразовательной школе, –это высоконравственный, творческий, компетентный 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60F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0060D7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подросткового </w:t>
      </w:r>
      <w:r w:rsidRPr="000060D7">
        <w:rPr>
          <w:rFonts w:ascii="Times New Roman" w:hAnsi="Times New Roman" w:cs="Times New Roman"/>
          <w:sz w:val="24"/>
          <w:szCs w:val="24"/>
        </w:rPr>
        <w:t xml:space="preserve"> возраста (уровень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0060D7">
        <w:rPr>
          <w:rFonts w:ascii="Times New Roman" w:hAnsi="Times New Roman" w:cs="Times New Roman"/>
          <w:sz w:val="24"/>
          <w:szCs w:val="24"/>
        </w:rPr>
        <w:t xml:space="preserve"> общего </w:t>
      </w:r>
    </w:p>
    <w:p w:rsidR="00B15D46" w:rsidRPr="0047060F" w:rsidRDefault="00B15D46" w:rsidP="00B15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образования)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060F">
        <w:rPr>
          <w:rFonts w:ascii="Times New Roman" w:hAnsi="Times New Roman" w:cs="Times New Roman"/>
          <w:b/>
          <w:sz w:val="24"/>
          <w:szCs w:val="24"/>
        </w:rPr>
        <w:t>создание благоприятных условий для усвоения школьни</w:t>
      </w:r>
      <w:r>
        <w:rPr>
          <w:rFonts w:ascii="Times New Roman" w:hAnsi="Times New Roman" w:cs="Times New Roman"/>
          <w:b/>
          <w:sz w:val="24"/>
          <w:szCs w:val="24"/>
        </w:rPr>
        <w:t xml:space="preserve">ками социально значимых </w:t>
      </w:r>
      <w:r w:rsidRPr="0047060F">
        <w:rPr>
          <w:rFonts w:ascii="Times New Roman" w:hAnsi="Times New Roman" w:cs="Times New Roman"/>
          <w:b/>
          <w:sz w:val="24"/>
          <w:szCs w:val="24"/>
        </w:rPr>
        <w:t>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060F">
        <w:rPr>
          <w:rFonts w:ascii="Times New Roman" w:hAnsi="Times New Roman" w:cs="Times New Roman"/>
          <w:b/>
          <w:sz w:val="24"/>
          <w:szCs w:val="24"/>
        </w:rPr>
        <w:t xml:space="preserve"> основных норм и традиций того общества, в котором они живут.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быть любящим, послушным и отзывчивым сыном (дочерью), братом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(сестрой), внуком (внучкой); уважать старших и заботиться о младших членах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семьи; выполнять посильную для ребёнка домашнюю работу, помогая старшим;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быть трудолюбивым, следуя принципу «делу —время, потехе —час» как в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учебных занятиях, так и в домашних делах;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знать и любить свою Родину –свой родной дом, двор, улицу, город, село,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свою страну; 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lastRenderedPageBreak/>
        <w:t xml:space="preserve">беречь и охранять природу (ухаживать за комнатными растениями в классе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проявлять миролюбие —не затевать конфликтов и стремиться решать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спорные вопросы, не прибегая к силе; 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стремиться узнавать, что-то новое, проявлять любознательность, ценить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знания;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B15D46" w:rsidRPr="000060D7" w:rsidRDefault="00B15D46" w:rsidP="00B15D4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устанавливать хорошие отношения с другими людьми; уметь прощать обиды,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защищать слабых, по мере возможности помогать нуждающимся в этом людям;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уважительно относиться к людям иной национальной или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религиозной  принадлежности, иного имущественного положения, людям с ограниченными  возможностями здоровья;</w:t>
      </w:r>
    </w:p>
    <w:p w:rsidR="00B15D46" w:rsidRPr="000060D7" w:rsidRDefault="00B15D46" w:rsidP="00B15D4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чём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 то непохожим на других ребят; уметь ставить перед собой цели и проявлять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инициативу, отстаивать своё мнение и действовать самостоятельно, без помощи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старших. </w:t>
      </w:r>
    </w:p>
    <w:p w:rsidR="00B15D46" w:rsidRPr="000060D7" w:rsidRDefault="00B15D46" w:rsidP="00B15D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15D46" w:rsidRPr="0047060F" w:rsidRDefault="00B15D46" w:rsidP="00B15D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0F">
        <w:rPr>
          <w:rFonts w:ascii="Times New Roman" w:eastAsia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</w:t>
      </w:r>
    </w:p>
    <w:p w:rsidR="00B15D46" w:rsidRPr="0047060F" w:rsidRDefault="00B15D46" w:rsidP="00B15D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0F">
        <w:rPr>
          <w:rFonts w:ascii="Times New Roman" w:eastAsia="Times New Roman" w:hAnsi="Times New Roman" w:cs="Times New Roman"/>
          <w:sz w:val="24"/>
          <w:szCs w:val="24"/>
        </w:rPr>
        <w:t>интересную и событийно насыщенную жизнь детей и педагогов, что станет эффективным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060F">
        <w:rPr>
          <w:rFonts w:ascii="Times New Roman" w:eastAsia="Times New Roman" w:hAnsi="Times New Roman" w:cs="Times New Roman"/>
          <w:sz w:val="24"/>
          <w:szCs w:val="24"/>
        </w:rPr>
        <w:t>способом профилактики антисоциального поведения школьников.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D46" w:rsidRPr="000060D7" w:rsidRDefault="00B15D46" w:rsidP="00B15D46">
      <w:pPr>
        <w:spacing w:after="31" w:line="256" w:lineRule="auto"/>
        <w:ind w:left="774"/>
        <w:rPr>
          <w:rFonts w:ascii="Times New Roman" w:hAnsi="Times New Roman" w:cs="Times New Roman"/>
          <w:color w:val="000000"/>
          <w:sz w:val="26"/>
          <w:lang w:eastAsia="en-US"/>
        </w:rPr>
      </w:pPr>
    </w:p>
    <w:p w:rsidR="00B15D46" w:rsidRPr="00B15D46" w:rsidRDefault="00B15D46" w:rsidP="00B15D46">
      <w:pPr>
        <w:pStyle w:val="2"/>
        <w:ind w:left="1849"/>
        <w:jc w:val="both"/>
        <w:rPr>
          <w:color w:val="auto"/>
          <w:sz w:val="24"/>
          <w:szCs w:val="24"/>
        </w:rPr>
      </w:pPr>
      <w:r w:rsidRPr="00B15D46">
        <w:rPr>
          <w:color w:val="auto"/>
          <w:sz w:val="24"/>
          <w:szCs w:val="24"/>
        </w:rPr>
        <w:t xml:space="preserve">3. ВИДЫ, ФОРМЫ И СОДЕРЖАНИЕ ДЕЯТЕЛЬНОСТИ </w:t>
      </w:r>
    </w:p>
    <w:p w:rsidR="00B15D46" w:rsidRPr="000060D7" w:rsidRDefault="00B15D46" w:rsidP="00B15D46">
      <w:pPr>
        <w:rPr>
          <w:rFonts w:ascii="Times New Roman" w:hAnsi="Times New Roman" w:cs="Times New Roman"/>
          <w:b/>
          <w:sz w:val="24"/>
          <w:szCs w:val="24"/>
        </w:rPr>
      </w:pPr>
      <w:r w:rsidRPr="000060D7"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:rsidR="00B15D46" w:rsidRPr="000060D7" w:rsidRDefault="00B15D46" w:rsidP="00B15D46">
      <w:pPr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следующих направлений воспитательной работы школы. Каждое из них представлено в соответствующем модуле.</w:t>
      </w:r>
    </w:p>
    <w:p w:rsidR="00B15D46" w:rsidRPr="000060D7" w:rsidRDefault="00B15D46" w:rsidP="00B15D46">
      <w:pPr>
        <w:spacing w:after="28" w:line="256" w:lineRule="auto"/>
        <w:ind w:left="720"/>
        <w:rPr>
          <w:rFonts w:ascii="Times New Roman" w:hAnsi="Times New Roman" w:cs="Times New Roman"/>
          <w:color w:val="000000"/>
          <w:sz w:val="26"/>
          <w:lang w:eastAsia="en-US"/>
        </w:rPr>
      </w:pPr>
    </w:p>
    <w:p w:rsidR="00B15D46" w:rsidRPr="000060D7" w:rsidRDefault="00B15D46" w:rsidP="00B15D46">
      <w:pPr>
        <w:pStyle w:val="3"/>
        <w:ind w:left="715"/>
        <w:rPr>
          <w:szCs w:val="24"/>
        </w:rPr>
      </w:pPr>
      <w:r w:rsidRPr="000060D7">
        <w:rPr>
          <w:szCs w:val="24"/>
        </w:rPr>
        <w:t xml:space="preserve">3.1. Модуль «Классное руководство»  </w:t>
      </w:r>
    </w:p>
    <w:p w:rsidR="00B15D46" w:rsidRPr="000060D7" w:rsidRDefault="00B15D46" w:rsidP="00B15D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Осуществляя классное руководство, педагог организует работу с классом;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представителями</w:t>
      </w:r>
    </w:p>
    <w:p w:rsidR="00B15D46" w:rsidRPr="000060D7" w:rsidRDefault="00B15D46" w:rsidP="00B15D46">
      <w:pPr>
        <w:ind w:left="1440" w:right="7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Работа с классным коллективом:  </w:t>
      </w:r>
    </w:p>
    <w:p w:rsidR="00B15D46" w:rsidRPr="000060D7" w:rsidRDefault="00B15D46" w:rsidP="00B15D46">
      <w:pPr>
        <w:numPr>
          <w:ilvl w:val="0"/>
          <w:numId w:val="3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инициирование, мотивация 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B15D46" w:rsidRPr="000060D7" w:rsidRDefault="00B15D46" w:rsidP="00B15D46">
      <w:pPr>
        <w:numPr>
          <w:ilvl w:val="0"/>
          <w:numId w:val="3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ученического самоуправления класса, детской социальной активности;  </w:t>
      </w:r>
    </w:p>
    <w:p w:rsidR="00B15D46" w:rsidRPr="0047060F" w:rsidRDefault="00B15D46" w:rsidP="00B15D46">
      <w:pPr>
        <w:numPr>
          <w:ilvl w:val="0"/>
          <w:numId w:val="3"/>
        </w:num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47060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B15D46" w:rsidRPr="0047060F" w:rsidRDefault="00B15D46" w:rsidP="00B15D46">
      <w:pPr>
        <w:pStyle w:val="a3"/>
        <w:numPr>
          <w:ilvl w:val="0"/>
          <w:numId w:val="3"/>
        </w:numPr>
        <w:ind w:right="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7060F"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 их родителей; 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 и др. направленности), позволяющие: </w:t>
      </w:r>
    </w:p>
    <w:p w:rsidR="00B15D46" w:rsidRPr="000060D7" w:rsidRDefault="00B15D46" w:rsidP="00B15D46">
      <w:pPr>
        <w:numPr>
          <w:ilvl w:val="0"/>
          <w:numId w:val="3"/>
        </w:numPr>
        <w:spacing w:after="52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самореализоваться в них;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 </w:t>
      </w:r>
    </w:p>
    <w:p w:rsidR="00B15D46" w:rsidRPr="000060D7" w:rsidRDefault="00B15D46" w:rsidP="00B15D46">
      <w:pPr>
        <w:spacing w:after="0"/>
        <w:ind w:left="932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 игры и тренинги на сплочение и командообразование, развитие самоуправленческих начал и организаторских, лидерских качеств, умений и навыков;  </w:t>
      </w:r>
    </w:p>
    <w:p w:rsidR="00B15D46" w:rsidRPr="000060D7" w:rsidRDefault="00B15D46" w:rsidP="00B15D46">
      <w:pPr>
        <w:ind w:left="932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 походы и экскурсии, организуемые классными руководителями совместно с  родителями;  </w:t>
      </w:r>
    </w:p>
    <w:p w:rsidR="00B15D46" w:rsidRPr="000060D7" w:rsidRDefault="00B15D46" w:rsidP="00B15D46">
      <w:pPr>
        <w:spacing w:after="74"/>
        <w:ind w:left="908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 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  </w:t>
      </w:r>
    </w:p>
    <w:p w:rsidR="00B15D46" w:rsidRPr="000060D7" w:rsidRDefault="00B15D46" w:rsidP="00B15D46">
      <w:pPr>
        <w:ind w:left="932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 регулярные внутри классные «огоньки» и творческие дела, дающие каждому школьнику возможность рефлексии собственного участия в жизни класса.   </w:t>
      </w:r>
    </w:p>
    <w:p w:rsidR="00B15D46" w:rsidRPr="000060D7" w:rsidRDefault="00B15D46" w:rsidP="00B15D46">
      <w:pPr>
        <w:spacing w:after="25"/>
        <w:ind w:left="710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  </w:t>
      </w:r>
    </w:p>
    <w:p w:rsidR="00B15D46" w:rsidRPr="000060D7" w:rsidRDefault="00B15D46" w:rsidP="00B15D46">
      <w:pPr>
        <w:spacing w:after="30"/>
        <w:ind w:left="715" w:hanging="10"/>
        <w:rPr>
          <w:rFonts w:ascii="Times New Roman" w:hAnsi="Times New Roman" w:cs="Times New Roman"/>
          <w:sz w:val="24"/>
          <w:szCs w:val="24"/>
          <w:lang w:val="en-US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Индивидуальная работа с учащимися: 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  </w:t>
      </w:r>
    </w:p>
    <w:p w:rsidR="00B15D46" w:rsidRPr="000060D7" w:rsidRDefault="00B15D46" w:rsidP="00B15D46">
      <w:pPr>
        <w:spacing w:after="30"/>
        <w:ind w:left="715" w:hanging="10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Работа с учителями, преподающими в классе:</w:t>
      </w:r>
      <w:r w:rsidRPr="0000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 </w:t>
      </w:r>
    </w:p>
    <w:p w:rsidR="00B15D46" w:rsidRPr="000060D7" w:rsidRDefault="00B15D46" w:rsidP="00B15D46">
      <w:pPr>
        <w:numPr>
          <w:ilvl w:val="0"/>
          <w:numId w:val="4"/>
        </w:numPr>
        <w:spacing w:after="18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 </w:t>
      </w:r>
    </w:p>
    <w:p w:rsidR="00B15D46" w:rsidRPr="000060D7" w:rsidRDefault="00B15D46" w:rsidP="00B15D46">
      <w:pPr>
        <w:spacing w:after="58" w:line="256" w:lineRule="auto"/>
        <w:ind w:left="31" w:right="16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 учащихся или их законными представителями: 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регулярное  информирование  родителей  о школьных успехах  </w:t>
      </w:r>
      <w:r w:rsidRPr="000060D7">
        <w:rPr>
          <w:rFonts w:ascii="Times New Roman" w:hAnsi="Times New Roman" w:cs="Times New Roman"/>
          <w:sz w:val="24"/>
          <w:szCs w:val="24"/>
        </w:rPr>
        <w:tab/>
        <w:t xml:space="preserve">и  проблемах их детей, о жизни класса в целом;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 </w:t>
      </w:r>
    </w:p>
    <w:p w:rsidR="00B15D46" w:rsidRPr="000060D7" w:rsidRDefault="00B15D46" w:rsidP="00B15D46">
      <w:pPr>
        <w:numPr>
          <w:ilvl w:val="0"/>
          <w:numId w:val="4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 </w:t>
      </w:r>
    </w:p>
    <w:p w:rsidR="00B15D46" w:rsidRPr="000060D7" w:rsidRDefault="00B15D46" w:rsidP="00B15D46">
      <w:pPr>
        <w:numPr>
          <w:ilvl w:val="0"/>
          <w:numId w:val="4"/>
        </w:numPr>
        <w:spacing w:after="0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привлечение членов семей школьников к организации и проведению дел 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sz w:val="24"/>
          <w:szCs w:val="24"/>
          <w:lang w:val="en-US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класса;  </w:t>
      </w:r>
    </w:p>
    <w:p w:rsidR="00B15D46" w:rsidRPr="000060D7" w:rsidRDefault="00B15D46" w:rsidP="00B15D46">
      <w:pPr>
        <w:numPr>
          <w:ilvl w:val="0"/>
          <w:numId w:val="4"/>
        </w:numPr>
        <w:spacing w:after="13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B15D46" w:rsidRPr="000060D7" w:rsidRDefault="00B15D46" w:rsidP="00B15D46">
      <w:pPr>
        <w:spacing w:after="13"/>
        <w:ind w:left="710" w:right="7"/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pStyle w:val="3"/>
        <w:ind w:left="715"/>
        <w:rPr>
          <w:szCs w:val="24"/>
        </w:rPr>
      </w:pPr>
      <w:r w:rsidRPr="000060D7">
        <w:rPr>
          <w:szCs w:val="24"/>
        </w:rPr>
        <w:t xml:space="preserve">  3.2. Модуль «Школьный урок»  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0060D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5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B15D46" w:rsidRPr="000060D7" w:rsidRDefault="00B15D46" w:rsidP="00B15D46">
      <w:pPr>
        <w:numPr>
          <w:ilvl w:val="0"/>
          <w:numId w:val="5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  </w:t>
      </w:r>
    </w:p>
    <w:p w:rsidR="00B15D46" w:rsidRPr="000060D7" w:rsidRDefault="00B15D46" w:rsidP="00B15D46">
      <w:pPr>
        <w:numPr>
          <w:ilvl w:val="0"/>
          <w:numId w:val="5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 </w:t>
      </w:r>
    </w:p>
    <w:p w:rsidR="00B15D46" w:rsidRPr="000060D7" w:rsidRDefault="00B15D46" w:rsidP="00B15D46">
      <w:pPr>
        <w:numPr>
          <w:ilvl w:val="0"/>
          <w:numId w:val="5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:rsidR="00B15D46" w:rsidRPr="000060D7" w:rsidRDefault="00B15D46" w:rsidP="00B15D46">
      <w:pPr>
        <w:numPr>
          <w:ilvl w:val="0"/>
          <w:numId w:val="5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интеллектуальных, деловых, ситуационных 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 </w:t>
      </w:r>
    </w:p>
    <w:p w:rsidR="00B15D46" w:rsidRPr="000060D7" w:rsidRDefault="00B15D46" w:rsidP="00B15D46">
      <w:pPr>
        <w:numPr>
          <w:ilvl w:val="0"/>
          <w:numId w:val="5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 </w:t>
      </w:r>
    </w:p>
    <w:p w:rsidR="00B15D46" w:rsidRPr="000060D7" w:rsidRDefault="00B15D46" w:rsidP="00B15D46">
      <w:pPr>
        <w:numPr>
          <w:ilvl w:val="0"/>
          <w:numId w:val="5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 </w:t>
      </w:r>
    </w:p>
    <w:p w:rsidR="00B15D46" w:rsidRPr="000060D7" w:rsidRDefault="00B15D46" w:rsidP="00B15D46">
      <w:pPr>
        <w:numPr>
          <w:ilvl w:val="0"/>
          <w:numId w:val="5"/>
        </w:numPr>
        <w:spacing w:after="0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</w:t>
      </w:r>
    </w:p>
    <w:p w:rsidR="00B15D46" w:rsidRPr="000060D7" w:rsidRDefault="00B15D46" w:rsidP="00B15D46">
      <w:pPr>
        <w:spacing w:after="30" w:line="256" w:lineRule="auto"/>
        <w:ind w:left="720"/>
        <w:rPr>
          <w:rFonts w:ascii="Times New Roman" w:hAnsi="Times New Roman" w:cs="Times New Roman"/>
          <w:sz w:val="26"/>
        </w:rPr>
      </w:pPr>
      <w:r w:rsidRPr="000060D7">
        <w:rPr>
          <w:rFonts w:ascii="Times New Roman" w:hAnsi="Times New Roman" w:cs="Times New Roman"/>
          <w:b/>
        </w:rPr>
        <w:t xml:space="preserve">   </w:t>
      </w:r>
    </w:p>
    <w:p w:rsidR="00B15D46" w:rsidRPr="00B15D46" w:rsidRDefault="00B15D46" w:rsidP="00B15D46">
      <w:pPr>
        <w:pStyle w:val="2"/>
        <w:ind w:left="715"/>
        <w:rPr>
          <w:color w:val="auto"/>
          <w:sz w:val="24"/>
          <w:szCs w:val="24"/>
        </w:rPr>
      </w:pPr>
      <w:r w:rsidRPr="000060D7">
        <w:rPr>
          <w:sz w:val="24"/>
          <w:szCs w:val="24"/>
        </w:rPr>
        <w:t xml:space="preserve"> </w:t>
      </w:r>
      <w:r w:rsidRPr="00B15D46">
        <w:rPr>
          <w:color w:val="auto"/>
          <w:sz w:val="24"/>
          <w:szCs w:val="24"/>
        </w:rPr>
        <w:t xml:space="preserve">Модуль 3.3. «Курсы внеурочной деятельности»  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  </w:t>
      </w:r>
    </w:p>
    <w:p w:rsidR="00B15D46" w:rsidRPr="000060D7" w:rsidRDefault="00B15D46" w:rsidP="00B15D46">
      <w:pPr>
        <w:numPr>
          <w:ilvl w:val="0"/>
          <w:numId w:val="15"/>
        </w:numPr>
        <w:spacing w:after="52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B15D46" w:rsidRPr="000060D7" w:rsidRDefault="00B15D46" w:rsidP="00B15D46">
      <w:pPr>
        <w:numPr>
          <w:ilvl w:val="0"/>
          <w:numId w:val="15"/>
        </w:numPr>
        <w:spacing w:after="52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lastRenderedPageBreak/>
        <w:t>формирование в кружках, секциях, клубах, студиях и т.п. детско-взрослых общностей,</w:t>
      </w:r>
      <w:r w:rsidRPr="00006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 xml:space="preserve">которые могли бы объединять детей и педагогов общими позитивными эмоциями и доверительными отношениями друг к другу;  </w:t>
      </w:r>
    </w:p>
    <w:p w:rsidR="00B15D46" w:rsidRPr="000060D7" w:rsidRDefault="00B15D46" w:rsidP="00B15D46">
      <w:pPr>
        <w:numPr>
          <w:ilvl w:val="0"/>
          <w:numId w:val="15"/>
        </w:numPr>
        <w:spacing w:after="52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создание в детских коллективах традиций, задающих их членам определенные социально значимые формы поведения;  </w:t>
      </w:r>
    </w:p>
    <w:p w:rsidR="00B15D46" w:rsidRPr="000060D7" w:rsidRDefault="00B15D46" w:rsidP="00B15D46">
      <w:pPr>
        <w:numPr>
          <w:ilvl w:val="0"/>
          <w:numId w:val="15"/>
        </w:numPr>
        <w:spacing w:after="52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  </w:t>
      </w:r>
    </w:p>
    <w:p w:rsidR="00B15D46" w:rsidRPr="000060D7" w:rsidRDefault="00B15D46" w:rsidP="00B15D46">
      <w:pPr>
        <w:numPr>
          <w:ilvl w:val="0"/>
          <w:numId w:val="15"/>
        </w:numPr>
        <w:spacing w:after="0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  </w:t>
      </w:r>
    </w:p>
    <w:p w:rsidR="00B15D46" w:rsidRPr="000060D7" w:rsidRDefault="00B15D46" w:rsidP="00B15D46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  <w:r w:rsidRPr="00006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spacing w:after="14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0060D7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мира.(</w:t>
      </w:r>
      <w:r w:rsidRPr="000060D7">
        <w:rPr>
          <w:rFonts w:ascii="Times New Roman" w:hAnsi="Times New Roman" w:cs="Times New Roman"/>
          <w:i/>
          <w:sz w:val="24"/>
          <w:szCs w:val="24"/>
        </w:rPr>
        <w:t>индивидуально-групповые занятия для детей с ОВЗ по русскому языку и математике»</w:t>
      </w:r>
      <w:r>
        <w:rPr>
          <w:rFonts w:ascii="Times New Roman" w:hAnsi="Times New Roman" w:cs="Times New Roman"/>
          <w:i/>
          <w:sz w:val="24"/>
          <w:szCs w:val="24"/>
        </w:rPr>
        <w:t>, «Моя будущая профессия», «Методика решения сложных задач», «Русский язык и культура речи»)</w:t>
      </w:r>
    </w:p>
    <w:p w:rsidR="00B15D46" w:rsidRPr="000060D7" w:rsidRDefault="00B15D46" w:rsidP="00B15D46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творчество.</w:t>
      </w:r>
      <w:r w:rsidRPr="0000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 </w:t>
      </w:r>
    </w:p>
    <w:p w:rsidR="00B15D46" w:rsidRPr="000060D7" w:rsidRDefault="00B15D46" w:rsidP="00B15D46">
      <w:pPr>
        <w:spacing w:after="0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Проблемно-ценностное общение.</w:t>
      </w:r>
      <w:r w:rsidRPr="0000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B15D46" w:rsidRPr="000060D7" w:rsidRDefault="00B15D46" w:rsidP="00B15D46">
      <w:pPr>
        <w:spacing w:after="16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 w:rsidRPr="000060D7">
        <w:rPr>
          <w:rFonts w:ascii="Times New Roman" w:hAnsi="Times New Roman" w:cs="Times New Roman"/>
          <w:b/>
          <w:sz w:val="24"/>
          <w:szCs w:val="24"/>
        </w:rPr>
        <w:t>.</w:t>
      </w:r>
      <w:r w:rsidRPr="000060D7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B15D46" w:rsidRPr="000060D7" w:rsidRDefault="00B15D46" w:rsidP="00B15D46">
      <w:pPr>
        <w:spacing w:after="9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0060D7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 </w:t>
      </w:r>
      <w:r w:rsidRPr="000060D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ОФП)</w:t>
      </w:r>
    </w:p>
    <w:p w:rsidR="00B15D46" w:rsidRPr="000060D7" w:rsidRDefault="00B15D46" w:rsidP="00B15D46">
      <w:pPr>
        <w:spacing w:after="12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 w:rsidRPr="000060D7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    </w:t>
      </w:r>
    </w:p>
    <w:p w:rsidR="00B15D46" w:rsidRPr="000060D7" w:rsidRDefault="00B15D46" w:rsidP="00B15D46">
      <w:pPr>
        <w:spacing w:after="0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Игровая деятельность. </w:t>
      </w:r>
      <w:r w:rsidRPr="000060D7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0060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D46" w:rsidRPr="000060D7" w:rsidRDefault="00B15D46" w:rsidP="00B15D46">
      <w:pPr>
        <w:spacing w:after="0"/>
        <w:ind w:left="-15" w:right="7"/>
        <w:rPr>
          <w:rFonts w:ascii="Times New Roman" w:hAnsi="Times New Roman" w:cs="Times New Roman"/>
          <w:sz w:val="26"/>
        </w:rPr>
      </w:pPr>
    </w:p>
    <w:p w:rsidR="00B15D46" w:rsidRPr="000060D7" w:rsidRDefault="00B15D46" w:rsidP="00B15D46">
      <w:pPr>
        <w:pStyle w:val="3"/>
        <w:ind w:left="715"/>
        <w:rPr>
          <w:szCs w:val="24"/>
        </w:rPr>
      </w:pPr>
      <w:r w:rsidRPr="000060D7">
        <w:rPr>
          <w:b w:val="0"/>
          <w:szCs w:val="24"/>
        </w:rPr>
        <w:t xml:space="preserve"> </w:t>
      </w:r>
      <w:r w:rsidRPr="000060D7">
        <w:rPr>
          <w:szCs w:val="24"/>
        </w:rPr>
        <w:t xml:space="preserve">3.4 Модуль «Работа с родителями»  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 </w:t>
      </w:r>
    </w:p>
    <w:p w:rsidR="00B15D46" w:rsidRPr="000060D7" w:rsidRDefault="00B15D46" w:rsidP="00B15D46">
      <w:pPr>
        <w:spacing w:after="8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в МОУ СОШ № 2 осуществляется в рамках следующих видов и форм деятельности:   </w:t>
      </w:r>
    </w:p>
    <w:p w:rsidR="00B15D46" w:rsidRPr="000060D7" w:rsidRDefault="00B15D46" w:rsidP="00B15D46">
      <w:pPr>
        <w:spacing w:after="67" w:line="256" w:lineRule="auto"/>
        <w:ind w:left="715" w:hanging="1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На групповом  уровне:  </w:t>
      </w:r>
      <w:r w:rsidRPr="00006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8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детей;  </w:t>
      </w:r>
    </w:p>
    <w:p w:rsidR="00B15D46" w:rsidRPr="000060D7" w:rsidRDefault="00B15D46" w:rsidP="00B15D46">
      <w:pPr>
        <w:numPr>
          <w:ilvl w:val="0"/>
          <w:numId w:val="8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  <w:r w:rsidRPr="00006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8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 </w:t>
      </w:r>
    </w:p>
    <w:p w:rsidR="00B15D46" w:rsidRPr="000060D7" w:rsidRDefault="00B15D46" w:rsidP="00B15D46">
      <w:pPr>
        <w:numPr>
          <w:ilvl w:val="0"/>
          <w:numId w:val="8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 </w:t>
      </w:r>
    </w:p>
    <w:p w:rsidR="00B15D46" w:rsidRPr="000060D7" w:rsidRDefault="00B15D46" w:rsidP="00B15D46">
      <w:pPr>
        <w:numPr>
          <w:ilvl w:val="0"/>
          <w:numId w:val="8"/>
        </w:numPr>
        <w:spacing w:after="11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Совет отцов, который организует рейды по общественным местам в вечернее время     </w:t>
      </w:r>
    </w:p>
    <w:p w:rsidR="00B15D46" w:rsidRPr="000060D7" w:rsidRDefault="00B15D46" w:rsidP="00B15D46">
      <w:pPr>
        <w:spacing w:after="67" w:line="256" w:lineRule="auto"/>
        <w:ind w:left="715" w:hanging="10"/>
        <w:rPr>
          <w:rFonts w:ascii="Times New Roman" w:hAnsi="Times New Roman" w:cs="Times New Roman"/>
          <w:sz w:val="26"/>
          <w:lang w:val="en-US"/>
        </w:rPr>
      </w:pPr>
      <w:r w:rsidRPr="000060D7">
        <w:rPr>
          <w:rFonts w:ascii="Times New Roman" w:hAnsi="Times New Roman" w:cs="Times New Roman"/>
          <w:b/>
          <w:i/>
        </w:rPr>
        <w:t>На индивидуальном уровне:</w:t>
      </w:r>
      <w:r w:rsidRPr="000060D7">
        <w:rPr>
          <w:rFonts w:ascii="Times New Roman" w:hAnsi="Times New Roman" w:cs="Times New Roman"/>
          <w:i/>
        </w:rPr>
        <w:t xml:space="preserve"> </w:t>
      </w:r>
      <w:r w:rsidRPr="000060D7">
        <w:rPr>
          <w:rFonts w:ascii="Times New Roman" w:hAnsi="Times New Roman" w:cs="Times New Roman"/>
        </w:rPr>
        <w:t xml:space="preserve"> </w:t>
      </w:r>
    </w:p>
    <w:p w:rsidR="00B15D46" w:rsidRPr="000060D7" w:rsidRDefault="00B15D46" w:rsidP="00B15D46">
      <w:pPr>
        <w:numPr>
          <w:ilvl w:val="0"/>
          <w:numId w:val="8"/>
        </w:numPr>
        <w:spacing w:after="13" w:line="268" w:lineRule="auto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 </w:t>
      </w:r>
    </w:p>
    <w:p w:rsidR="00B15D46" w:rsidRPr="000060D7" w:rsidRDefault="00B15D46" w:rsidP="00B15D46">
      <w:pPr>
        <w:numPr>
          <w:ilvl w:val="0"/>
          <w:numId w:val="8"/>
        </w:numPr>
        <w:spacing w:after="52" w:line="268" w:lineRule="auto"/>
        <w:ind w:right="7" w:firstLine="710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 </w:t>
      </w:r>
    </w:p>
    <w:p w:rsidR="00B15D46" w:rsidRPr="000060D7" w:rsidRDefault="00B15D46" w:rsidP="00B15D46">
      <w:pPr>
        <w:numPr>
          <w:ilvl w:val="0"/>
          <w:numId w:val="16"/>
        </w:numPr>
        <w:spacing w:after="27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</w:t>
      </w:r>
    </w:p>
    <w:p w:rsidR="00B15D46" w:rsidRPr="000060D7" w:rsidRDefault="00B15D46" w:rsidP="00B15D46">
      <w:pPr>
        <w:spacing w:after="27" w:line="256" w:lineRule="auto"/>
        <w:ind w:left="720"/>
        <w:rPr>
          <w:rFonts w:ascii="Times New Roman" w:hAnsi="Times New Roman" w:cs="Times New Roman"/>
          <w:sz w:val="26"/>
        </w:rPr>
      </w:pPr>
    </w:p>
    <w:p w:rsidR="00B15D46" w:rsidRPr="000060D7" w:rsidRDefault="00B15D46" w:rsidP="00B15D46">
      <w:pPr>
        <w:pStyle w:val="3"/>
        <w:ind w:left="715"/>
        <w:rPr>
          <w:szCs w:val="24"/>
        </w:rPr>
      </w:pPr>
      <w:r w:rsidRPr="000060D7">
        <w:rPr>
          <w:szCs w:val="24"/>
        </w:rPr>
        <w:t xml:space="preserve">3.5. Модуль «Самоуправление»  </w:t>
      </w:r>
    </w:p>
    <w:p w:rsidR="00B15D46" w:rsidRPr="000060D7" w:rsidRDefault="00B15D46" w:rsidP="00B15D46">
      <w:pPr>
        <w:spacing w:after="9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Развитие и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</w:p>
    <w:p w:rsidR="00B15D46" w:rsidRPr="000060D7" w:rsidRDefault="00B15D46" w:rsidP="00B15D46">
      <w:pPr>
        <w:spacing w:after="12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   </w:t>
      </w:r>
    </w:p>
    <w:p w:rsidR="00B15D46" w:rsidRPr="000060D7" w:rsidRDefault="00B15D46" w:rsidP="00B15D46">
      <w:pPr>
        <w:spacing w:after="8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Ученическое самоуправление в МОУ СОШ № 2 осуществляется следующим образом</w:t>
      </w:r>
      <w:r w:rsidRPr="000060D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spacing w:after="67" w:line="256" w:lineRule="auto"/>
        <w:ind w:left="715" w:hanging="1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На уровне школы: </w:t>
      </w:r>
      <w:r w:rsidRPr="00006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6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Совета командиров,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 </w:t>
      </w:r>
    </w:p>
    <w:p w:rsidR="00B15D46" w:rsidRPr="000060D7" w:rsidRDefault="00B15D46" w:rsidP="00B15D46">
      <w:pPr>
        <w:spacing w:after="67" w:line="256" w:lineRule="auto"/>
        <w:ind w:left="715" w:hanging="1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 уровне классов: </w:t>
      </w:r>
      <w:r w:rsidRPr="00006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6"/>
        </w:numPr>
        <w:spacing w:after="52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Советов дела,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 </w:t>
      </w:r>
    </w:p>
    <w:p w:rsidR="00B15D46" w:rsidRPr="000060D7" w:rsidRDefault="00B15D46" w:rsidP="00B15D46">
      <w:pPr>
        <w:numPr>
          <w:ilvl w:val="0"/>
          <w:numId w:val="6"/>
        </w:numPr>
        <w:spacing w:after="10" w:line="268" w:lineRule="auto"/>
        <w:ind w:right="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B15D46" w:rsidRPr="000060D7" w:rsidRDefault="00B15D46" w:rsidP="00B15D46">
      <w:pPr>
        <w:spacing w:after="67" w:line="256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  <w:r w:rsidRPr="000060D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5D46" w:rsidRPr="000060D7" w:rsidRDefault="00B15D46" w:rsidP="00B15D46">
      <w:pPr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внутриклассных дел;</w:t>
      </w:r>
    </w:p>
    <w:p w:rsidR="00B15D46" w:rsidRPr="000060D7" w:rsidRDefault="00B15D46" w:rsidP="00B15D46">
      <w:pPr>
        <w:spacing w:after="47" w:line="256" w:lineRule="auto"/>
        <w:ind w:left="720"/>
        <w:rPr>
          <w:rFonts w:ascii="Times New Roman" w:hAnsi="Times New Roman" w:cs="Times New Roman"/>
          <w:color w:val="000000"/>
          <w:sz w:val="26"/>
          <w:lang w:eastAsia="en-US"/>
        </w:rPr>
      </w:pPr>
    </w:p>
    <w:p w:rsidR="00B15D46" w:rsidRPr="00B15D46" w:rsidRDefault="00B15D46" w:rsidP="00B15D46">
      <w:pPr>
        <w:pStyle w:val="2"/>
        <w:ind w:left="715"/>
        <w:rPr>
          <w:rFonts w:ascii="Times New Roman" w:hAnsi="Times New Roman" w:cs="Times New Roman"/>
          <w:color w:val="auto"/>
          <w:sz w:val="24"/>
          <w:szCs w:val="24"/>
        </w:rPr>
      </w:pPr>
      <w:r w:rsidRPr="00B15D46">
        <w:rPr>
          <w:rFonts w:ascii="Times New Roman" w:hAnsi="Times New Roman" w:cs="Times New Roman"/>
          <w:color w:val="auto"/>
          <w:sz w:val="24"/>
          <w:szCs w:val="24"/>
        </w:rPr>
        <w:t xml:space="preserve">Модуль 3.6 «Профориентация»  </w:t>
      </w:r>
    </w:p>
    <w:p w:rsidR="008B299B" w:rsidRPr="005C48E5" w:rsidRDefault="008B299B" w:rsidP="008B299B">
      <w:pPr>
        <w:spacing w:after="14"/>
        <w:ind w:left="-15" w:right="7"/>
        <w:rPr>
          <w:rFonts w:ascii="Times New Roman" w:hAnsi="Times New Roman" w:cs="Times New Roman"/>
          <w:sz w:val="24"/>
          <w:szCs w:val="24"/>
        </w:rPr>
      </w:pPr>
      <w:r w:rsidRPr="005C48E5">
        <w:rPr>
          <w:rFonts w:ascii="Times New Roman" w:hAnsi="Times New Roman" w:cs="Times New Roman"/>
        </w:rPr>
        <w:t xml:space="preserve">Профориентационная работа в школе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профессии, приближенного к кругу профессий ближайшего окружения (родителей, знакомых, профессиональной карты города, региона), путем расширения представления о мире профессий. </w:t>
      </w:r>
      <w:r w:rsidRPr="005C48E5">
        <w:rPr>
          <w:rFonts w:ascii="Times New Roman" w:hAnsi="Times New Roman" w:cs="Times New Roman"/>
          <w:sz w:val="24"/>
          <w:szCs w:val="24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B15D46" w:rsidRPr="000060D7" w:rsidRDefault="00B15D46" w:rsidP="00B15D46">
      <w:pPr>
        <w:spacing w:after="0"/>
        <w:ind w:left="720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 </w:t>
      </w:r>
    </w:p>
    <w:p w:rsidR="00B15D46" w:rsidRDefault="00B15D46" w:rsidP="00B15D46">
      <w:pPr>
        <w:spacing w:after="0"/>
        <w:ind w:left="720" w:right="7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На внешнем уровне :</w:t>
      </w:r>
    </w:p>
    <w:p w:rsidR="004A71DF" w:rsidRPr="000060D7" w:rsidRDefault="004A71DF" w:rsidP="00B15D46">
      <w:pPr>
        <w:spacing w:after="0"/>
        <w:ind w:left="720" w:right="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Участие в проекте «Билет в будущее»- реализация мероприятий, направленных на создание и обеспечение мер ранней профессиональной ориентации и готовности к профессиональному самоопределению обучающихся 6-9 классов</w:t>
      </w:r>
    </w:p>
    <w:p w:rsidR="00B15D46" w:rsidRPr="000060D7" w:rsidRDefault="00B15D46" w:rsidP="00B15D46">
      <w:pPr>
        <w:numPr>
          <w:ilvl w:val="0"/>
          <w:numId w:val="7"/>
        </w:numPr>
        <w:spacing w:after="0" w:line="268" w:lineRule="auto"/>
        <w:ind w:left="720" w:right="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 </w:t>
      </w:r>
    </w:p>
    <w:p w:rsidR="00B15D46" w:rsidRPr="000060D7" w:rsidRDefault="00B15D46" w:rsidP="00B15D46">
      <w:pPr>
        <w:ind w:left="710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7"/>
        </w:numPr>
        <w:spacing w:after="0" w:line="268" w:lineRule="auto"/>
        <w:ind w:left="720" w:right="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 выбору профессий</w:t>
      </w:r>
    </w:p>
    <w:p w:rsidR="00B15D46" w:rsidRPr="000060D7" w:rsidRDefault="00B15D46" w:rsidP="00B15D46">
      <w:pPr>
        <w:spacing w:after="0"/>
        <w:ind w:left="720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На уровне класса:</w:t>
      </w:r>
    </w:p>
    <w:p w:rsidR="00B15D46" w:rsidRPr="000060D7" w:rsidRDefault="00B15D46" w:rsidP="00B15D46">
      <w:pPr>
        <w:numPr>
          <w:ilvl w:val="0"/>
          <w:numId w:val="7"/>
        </w:numPr>
        <w:spacing w:after="0" w:line="240" w:lineRule="auto"/>
        <w:ind w:right="7" w:firstLine="71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060D7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 своего профессионального будущего</w:t>
      </w:r>
    </w:p>
    <w:p w:rsidR="00B15D46" w:rsidRPr="000060D7" w:rsidRDefault="00B15D46" w:rsidP="00B15D46">
      <w:pPr>
        <w:spacing w:after="0"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Индивидуальный уровень:</w:t>
      </w: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7"/>
        </w:numPr>
        <w:spacing w:after="26" w:line="256" w:lineRule="auto"/>
        <w:ind w:left="720"/>
        <w:rPr>
          <w:rFonts w:ascii="Times New Roman" w:hAnsi="Times New Roman" w:cs="Times New Roman"/>
          <w:sz w:val="26"/>
        </w:rPr>
      </w:pPr>
      <w:r w:rsidRPr="000060D7">
        <w:rPr>
          <w:rFonts w:ascii="Times New Roman" w:hAnsi="Times New Roman" w:cs="Times New Roman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B15D46" w:rsidRPr="000060D7" w:rsidRDefault="00B15D46" w:rsidP="00B15D46">
      <w:pPr>
        <w:spacing w:after="28" w:line="256" w:lineRule="auto"/>
        <w:ind w:left="720"/>
        <w:rPr>
          <w:rFonts w:ascii="Times New Roman" w:hAnsi="Times New Roman" w:cs="Times New Roman"/>
        </w:rPr>
      </w:pPr>
    </w:p>
    <w:p w:rsidR="00B15D46" w:rsidRPr="000060D7" w:rsidRDefault="00B15D46" w:rsidP="00B15D46">
      <w:pPr>
        <w:spacing w:after="20" w:line="240" w:lineRule="auto"/>
        <w:ind w:left="715" w:hanging="10"/>
        <w:rPr>
          <w:rFonts w:ascii="Times New Roman" w:hAnsi="Times New Roman" w:cs="Times New Roman"/>
          <w:b/>
          <w:color w:val="FF0000"/>
        </w:rPr>
      </w:pPr>
    </w:p>
    <w:p w:rsidR="00B15D46" w:rsidRPr="000060D7" w:rsidRDefault="00B15D46" w:rsidP="00B15D46">
      <w:pPr>
        <w:spacing w:after="20" w:line="240" w:lineRule="auto"/>
        <w:ind w:left="715" w:hanging="10"/>
        <w:rPr>
          <w:rFonts w:ascii="Times New Roman" w:hAnsi="Times New Roman" w:cs="Times New Roman"/>
          <w:b/>
          <w:szCs w:val="26"/>
        </w:rPr>
      </w:pPr>
      <w:r w:rsidRPr="000060D7">
        <w:rPr>
          <w:rFonts w:ascii="Times New Roman" w:hAnsi="Times New Roman" w:cs="Times New Roman"/>
          <w:b/>
          <w:szCs w:val="26"/>
        </w:rPr>
        <w:t xml:space="preserve">3.7 </w:t>
      </w:r>
      <w:r w:rsidR="008B299B">
        <w:rPr>
          <w:rFonts w:ascii="Times New Roman" w:hAnsi="Times New Roman" w:cs="Times New Roman"/>
          <w:b/>
          <w:sz w:val="24"/>
          <w:szCs w:val="24"/>
        </w:rPr>
        <w:t>Модуль «РДДМ</w:t>
      </w:r>
      <w:r w:rsidRPr="000060D7">
        <w:rPr>
          <w:rFonts w:ascii="Times New Roman" w:hAnsi="Times New Roman" w:cs="Times New Roman"/>
          <w:b/>
          <w:sz w:val="24"/>
          <w:szCs w:val="24"/>
        </w:rPr>
        <w:t>»</w:t>
      </w:r>
    </w:p>
    <w:p w:rsidR="00B15D46" w:rsidRPr="000060D7" w:rsidRDefault="00B15D46" w:rsidP="00B15D46">
      <w:pPr>
        <w:spacing w:after="20" w:line="240" w:lineRule="auto"/>
        <w:ind w:left="715" w:hanging="10"/>
        <w:rPr>
          <w:rFonts w:ascii="Times New Roman" w:hAnsi="Times New Roman" w:cs="Times New Roman"/>
          <w:b/>
          <w:szCs w:val="26"/>
        </w:rPr>
      </w:pPr>
      <w:r w:rsidRPr="000060D7">
        <w:rPr>
          <w:rFonts w:ascii="Times New Roman" w:hAnsi="Times New Roman" w:cs="Times New Roman"/>
          <w:b/>
          <w:szCs w:val="26"/>
        </w:rPr>
        <w:lastRenderedPageBreak/>
        <w:t>Вариативный модуль</w:t>
      </w:r>
    </w:p>
    <w:p w:rsidR="00B15D46" w:rsidRPr="000060D7" w:rsidRDefault="00B15D46" w:rsidP="00B15D46">
      <w:pPr>
        <w:spacing w:after="20" w:line="240" w:lineRule="auto"/>
        <w:ind w:left="715" w:hanging="10"/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усвоения обучающимися социально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15D46" w:rsidRPr="001B1DB6" w:rsidRDefault="00B15D46" w:rsidP="00B15D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значимых знаний – </w:t>
      </w:r>
      <w:r w:rsidRPr="000060D7">
        <w:rPr>
          <w:rFonts w:ascii="Times New Roman" w:hAnsi="Times New Roman" w:cs="Times New Roman"/>
          <w:sz w:val="24"/>
          <w:szCs w:val="24"/>
        </w:rPr>
        <w:t xml:space="preserve"> основных норм и традиций того общества, в котором они живут.</w:t>
      </w:r>
      <w:r w:rsidRPr="001B1DB6">
        <w:t xml:space="preserve"> 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>РДШ развивает социальную направленность личности обучающегося, привлекает</w:t>
      </w:r>
    </w:p>
    <w:p w:rsidR="00B15D46" w:rsidRPr="001B1DB6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B6">
        <w:rPr>
          <w:rFonts w:ascii="Times New Roman" w:eastAsia="Times New Roman" w:hAnsi="Times New Roman" w:cs="Times New Roman"/>
          <w:sz w:val="24"/>
          <w:szCs w:val="24"/>
        </w:rPr>
        <w:t>школьников к различным видам активности, формирует благоприятный микроклимат для</w:t>
      </w:r>
    </w:p>
    <w:p w:rsidR="00B15D46" w:rsidRPr="001B1DB6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B6">
        <w:rPr>
          <w:rFonts w:ascii="Times New Roman" w:eastAsia="Times New Roman" w:hAnsi="Times New Roman" w:cs="Times New Roman"/>
          <w:sz w:val="24"/>
          <w:szCs w:val="24"/>
        </w:rPr>
        <w:t>детей в школе, семье, ближайшем социальном окружении.</w:t>
      </w:r>
    </w:p>
    <w:p w:rsidR="00B15D46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46" w:rsidRDefault="00B15D46" w:rsidP="00B15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Деятельность школьного отделения РДШ «Юный друг полиции» направлена на воспитание подрастающего поколения, формирование патриотизма и культуры межнациональных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D46" w:rsidRPr="001B1DB6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B6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РДШ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(«Юный друг полиции») 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>осуществляется через направления:</w:t>
      </w:r>
    </w:p>
    <w:p w:rsidR="00B15D46" w:rsidRPr="001B1DB6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B6">
        <w:rPr>
          <w:rFonts w:ascii="Times New Roman" w:eastAsia="Times New Roman" w:hAnsi="Times New Roman" w:cs="Times New Roman"/>
          <w:b/>
          <w:sz w:val="24"/>
          <w:szCs w:val="24"/>
        </w:rPr>
        <w:t>Личностное развитие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 xml:space="preserve"> -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муниципальных,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 или российских</w:t>
      </w:r>
    </w:p>
    <w:p w:rsidR="00B15D46" w:rsidRPr="001B1DB6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B6">
        <w:rPr>
          <w:rFonts w:ascii="Times New Roman" w:eastAsia="Times New Roman" w:hAnsi="Times New Roman" w:cs="Times New Roman"/>
          <w:sz w:val="24"/>
          <w:szCs w:val="24"/>
        </w:rPr>
        <w:t xml:space="preserve">творческих конкурсах: рисунка,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хореографии, 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>вокала, ораторско</w:t>
      </w:r>
      <w:r>
        <w:rPr>
          <w:rFonts w:ascii="Times New Roman" w:eastAsia="Times New Roman" w:hAnsi="Times New Roman" w:cs="Times New Roman"/>
          <w:sz w:val="24"/>
          <w:szCs w:val="24"/>
        </w:rPr>
        <w:t>го мастерства, дающих детям воз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>можность получить важный для их личностного раз</w:t>
      </w:r>
      <w:r>
        <w:rPr>
          <w:rFonts w:ascii="Times New Roman" w:eastAsia="Times New Roman" w:hAnsi="Times New Roman" w:cs="Times New Roman"/>
          <w:sz w:val="24"/>
          <w:szCs w:val="24"/>
        </w:rPr>
        <w:t>вития опыт деятельности, направ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>ленной на помощь другим людям, своей школе, обществу в целом; развить в себе такие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DB6">
        <w:rPr>
          <w:rFonts w:ascii="Times New Roman" w:eastAsia="Times New Roman" w:hAnsi="Times New Roman" w:cs="Times New Roman"/>
          <w:sz w:val="24"/>
          <w:szCs w:val="24"/>
        </w:rPr>
        <w:t>качества как забота, уважение, умение сопереживать, умение общаться, слушать и</w:t>
      </w:r>
    </w:p>
    <w:p w:rsidR="00B15D46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DB6">
        <w:rPr>
          <w:rFonts w:ascii="Times New Roman" w:eastAsia="Times New Roman" w:hAnsi="Times New Roman" w:cs="Times New Roman"/>
          <w:sz w:val="24"/>
          <w:szCs w:val="24"/>
        </w:rPr>
        <w:t xml:space="preserve">слышать других; </w:t>
      </w:r>
    </w:p>
    <w:p w:rsidR="00B15D46" w:rsidRPr="001B1DB6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D46" w:rsidRDefault="00B15D46" w:rsidP="00B15D46">
      <w:pPr>
        <w:rPr>
          <w:rFonts w:ascii="Times New Roman" w:eastAsia="Times New Roman" w:hAnsi="Times New Roman" w:cs="Times New Roman"/>
          <w:sz w:val="24"/>
          <w:szCs w:val="24"/>
        </w:rPr>
      </w:pPr>
      <w:r w:rsidRPr="00AE1203">
        <w:rPr>
          <w:rFonts w:ascii="Times New Roman" w:eastAsia="Times New Roman" w:hAnsi="Times New Roman" w:cs="Times New Roman"/>
          <w:b/>
          <w:sz w:val="24"/>
          <w:szCs w:val="24"/>
        </w:rPr>
        <w:t>Гражданская активность</w:t>
      </w:r>
      <w:r w:rsidRPr="00AE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1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AE1203">
        <w:rPr>
          <w:rFonts w:ascii="Times New Roman" w:eastAsia="Times New Roman" w:hAnsi="Times New Roman" w:cs="Times New Roman"/>
          <w:sz w:val="24"/>
          <w:szCs w:val="24"/>
        </w:rPr>
        <w:t xml:space="preserve"> участвуют в мероприятиях, посвященных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E1A">
        <w:rPr>
          <w:rFonts w:ascii="Times New Roman" w:eastAsia="Times New Roman" w:hAnsi="Times New Roman" w:cs="Times New Roman"/>
          <w:sz w:val="24"/>
          <w:szCs w:val="24"/>
        </w:rPr>
        <w:t>Победе и другим событиям, отправляются в социал</w:t>
      </w:r>
      <w:r>
        <w:rPr>
          <w:rFonts w:ascii="Times New Roman" w:eastAsia="Times New Roman" w:hAnsi="Times New Roman" w:cs="Times New Roman"/>
          <w:sz w:val="24"/>
          <w:szCs w:val="24"/>
        </w:rPr>
        <w:t>ьные и экологические рейды и дес</w:t>
      </w:r>
      <w:r w:rsidRPr="00C22E1A">
        <w:rPr>
          <w:rFonts w:ascii="Times New Roman" w:eastAsia="Times New Roman" w:hAnsi="Times New Roman" w:cs="Times New Roman"/>
          <w:sz w:val="24"/>
          <w:szCs w:val="24"/>
        </w:rPr>
        <w:t>анты; оказывают посильную помощь пожилым людям</w:t>
      </w:r>
      <w:r>
        <w:rPr>
          <w:rFonts w:ascii="Times New Roman" w:eastAsia="Times New Roman" w:hAnsi="Times New Roman" w:cs="Times New Roman"/>
          <w:sz w:val="24"/>
          <w:szCs w:val="24"/>
        </w:rPr>
        <w:t>, дающих ребенку возможность по</w:t>
      </w:r>
      <w:r w:rsidRPr="00C22E1A">
        <w:rPr>
          <w:rFonts w:ascii="Times New Roman" w:eastAsia="Times New Roman" w:hAnsi="Times New Roman" w:cs="Times New Roman"/>
          <w:sz w:val="24"/>
          <w:szCs w:val="24"/>
        </w:rPr>
        <w:t>лучить социально значимый опыт гражданского поведения.</w:t>
      </w:r>
    </w:p>
    <w:p w:rsidR="00B15D46" w:rsidRPr="007F232F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32F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Информационно-медийное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- объединяет ребят, участвующих в создании и поддержке интернет-странички школы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сообщества «Юный друг полиции МОУ СОШ№2» 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 xml:space="preserve">в соцсетях, </w:t>
      </w:r>
    </w:p>
    <w:p w:rsidR="00B15D46" w:rsidRPr="007F232F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32F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деятельности членов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сообщества «Юный друг полиции МОУ СОШ№2» 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B15D46" w:rsidRPr="007F232F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>участие в днях единых действий и в сов</w:t>
      </w:r>
      <w:r>
        <w:rPr>
          <w:rFonts w:ascii="Times New Roman" w:eastAsia="Times New Roman" w:hAnsi="Times New Roman" w:cs="Times New Roman"/>
          <w:sz w:val="24"/>
          <w:szCs w:val="24"/>
        </w:rPr>
        <w:t>местных социально значимых меро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>приятиях;</w:t>
      </w:r>
    </w:p>
    <w:p w:rsidR="00B15D46" w:rsidRPr="007F232F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>коллективно-творческая деятельность, забота о старших и младших;</w:t>
      </w:r>
    </w:p>
    <w:p w:rsidR="00B15D46" w:rsidRPr="007F232F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 мероприятия;</w:t>
      </w:r>
    </w:p>
    <w:p w:rsidR="00B15D46" w:rsidRPr="007F232F" w:rsidRDefault="00B15D46" w:rsidP="00B15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232F">
        <w:rPr>
          <w:rFonts w:ascii="Times New Roman" w:eastAsia="Times New Roman" w:hAnsi="Times New Roman" w:cs="Times New Roman"/>
          <w:sz w:val="24"/>
          <w:szCs w:val="24"/>
        </w:rPr>
        <w:t>разработка и поддержка инициативных проектов обучающихся;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участие в патриотических  </w:t>
      </w:r>
      <w:r>
        <w:rPr>
          <w:rFonts w:ascii="Times New Roman" w:hAnsi="Times New Roman" w:cs="Times New Roman"/>
          <w:sz w:val="24"/>
          <w:szCs w:val="24"/>
        </w:rPr>
        <w:t>мероприятиях муниципальном, региональном, Всероссийском уровнях;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участвовать в добрых делах класса, поздравление жителей микрорайона школы с праздниками, участие в конкурсах, игровых программах, квестах , смотрах патриотической направленности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На индивидуальном уровне: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участие каждого школьника в мероприятиях патриотической направленности</w:t>
      </w:r>
    </w:p>
    <w:p w:rsidR="00B15D46" w:rsidRPr="000060D7" w:rsidRDefault="00B15D46" w:rsidP="00B15D4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5D46" w:rsidRPr="000060D7" w:rsidRDefault="00B15D46" w:rsidP="00B15D46">
      <w:pPr>
        <w:spacing w:after="32" w:line="256" w:lineRule="auto"/>
        <w:ind w:left="10" w:righ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0D7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</w:t>
      </w:r>
    </w:p>
    <w:p w:rsidR="00B15D46" w:rsidRPr="000060D7" w:rsidRDefault="00B15D46" w:rsidP="00B15D46">
      <w:pPr>
        <w:spacing w:after="32" w:line="256" w:lineRule="auto"/>
        <w:ind w:left="10" w:righ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0D7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color w:val="000000"/>
          <w:sz w:val="24"/>
          <w:szCs w:val="24"/>
        </w:rPr>
      </w:pPr>
      <w:r w:rsidRPr="000060D7">
        <w:rPr>
          <w:rFonts w:ascii="Times New Roman" w:hAnsi="Times New Roman" w:cs="Times New Roman"/>
          <w:b/>
        </w:rPr>
        <w:lastRenderedPageBreak/>
        <w:t xml:space="preserve"> </w:t>
      </w:r>
      <w:r w:rsidRPr="000060D7">
        <w:rPr>
          <w:rFonts w:ascii="Times New Roman" w:hAnsi="Times New Roman" w:cs="Times New Roman"/>
          <w:sz w:val="24"/>
          <w:szCs w:val="24"/>
        </w:rPr>
        <w:t xml:space="preserve">Самоанализ организуемой в МОУ СОШ№2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 </w:t>
      </w:r>
    </w:p>
    <w:p w:rsidR="00B15D46" w:rsidRPr="000060D7" w:rsidRDefault="00B15D46" w:rsidP="00B15D46">
      <w:pPr>
        <w:spacing w:after="10"/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организации.</w:t>
      </w:r>
    </w:p>
    <w:p w:rsidR="00B15D46" w:rsidRPr="000060D7" w:rsidRDefault="00B15D46" w:rsidP="00B15D46">
      <w:pPr>
        <w:ind w:left="-15" w:right="7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образовательной организации, являются:  </w:t>
      </w:r>
    </w:p>
    <w:p w:rsidR="00B15D46" w:rsidRPr="000060D7" w:rsidRDefault="00B15D46" w:rsidP="00B15D46">
      <w:pPr>
        <w:numPr>
          <w:ilvl w:val="0"/>
          <w:numId w:val="17"/>
        </w:numPr>
        <w:spacing w:after="52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 </w:t>
      </w:r>
    </w:p>
    <w:p w:rsidR="00B15D46" w:rsidRPr="000060D7" w:rsidRDefault="00B15D46" w:rsidP="00B15D46">
      <w:pPr>
        <w:numPr>
          <w:ilvl w:val="0"/>
          <w:numId w:val="17"/>
        </w:numPr>
        <w:spacing w:after="52" w:line="26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B15D46" w:rsidRPr="000060D7" w:rsidRDefault="00B15D46" w:rsidP="00B15D46">
      <w:pPr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  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детей..  </w:t>
      </w:r>
    </w:p>
    <w:p w:rsidR="00B15D46" w:rsidRPr="000060D7" w:rsidRDefault="00B15D46" w:rsidP="00B15D46">
      <w:pPr>
        <w:spacing w:after="22"/>
        <w:ind w:left="-15" w:right="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образовательной организации воспитательного процесса могут быть следующие: </w:t>
      </w:r>
      <w:r w:rsidRPr="000060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5D46" w:rsidRPr="000060D7" w:rsidRDefault="00B15D46" w:rsidP="00B15D46">
      <w:pPr>
        <w:numPr>
          <w:ilvl w:val="0"/>
          <w:numId w:val="18"/>
        </w:numPr>
        <w:spacing w:after="17" w:line="256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Анализ результатов воспитания, социализации и  личностного саморазвития школьников</w:t>
      </w:r>
      <w:r w:rsidRPr="000060D7">
        <w:rPr>
          <w:rFonts w:ascii="Times New Roman" w:hAnsi="Times New Roman" w:cs="Times New Roman"/>
          <w:sz w:val="24"/>
          <w:szCs w:val="24"/>
        </w:rPr>
        <w:t xml:space="preserve"> каждого класса выявил следующие проблемы::</w:t>
      </w:r>
    </w:p>
    <w:p w:rsidR="00B15D46" w:rsidRPr="000060D7" w:rsidRDefault="00B15D46" w:rsidP="00B15D46">
      <w:pPr>
        <w:spacing w:after="0" w:line="240" w:lineRule="auto"/>
        <w:ind w:left="381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- недостаточность развития умения сотрудничать со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</w:t>
      </w:r>
    </w:p>
    <w:p w:rsidR="00B15D46" w:rsidRPr="000060D7" w:rsidRDefault="00B15D46" w:rsidP="00B15D46">
      <w:pPr>
        <w:spacing w:after="0" w:line="240" w:lineRule="auto"/>
        <w:ind w:left="21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     -недостаточная сформированность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</w:t>
      </w:r>
    </w:p>
    <w:p w:rsidR="00B15D46" w:rsidRPr="000060D7" w:rsidRDefault="00B15D46" w:rsidP="00B15D46">
      <w:pPr>
        <w:spacing w:after="0" w:line="240" w:lineRule="auto"/>
        <w:ind w:left="21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   -недостаточная сформированность мотивации к участию в школьном</w:t>
      </w:r>
    </w:p>
    <w:p w:rsidR="00B15D46" w:rsidRPr="000060D7" w:rsidRDefault="00B15D46" w:rsidP="00B15D46">
      <w:pPr>
        <w:spacing w:after="0" w:line="240" w:lineRule="auto"/>
        <w:ind w:left="381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самоуправлении и общественной жизни.</w:t>
      </w:r>
    </w:p>
    <w:p w:rsidR="00B15D46" w:rsidRPr="000060D7" w:rsidRDefault="00B15D46" w:rsidP="00B15D46">
      <w:pPr>
        <w:spacing w:after="17" w:line="256" w:lineRule="auto"/>
        <w:ind w:left="38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2. </w:t>
      </w:r>
      <w:r w:rsidRPr="000060D7">
        <w:rPr>
          <w:rFonts w:ascii="Times New Roman" w:hAnsi="Times New Roman" w:cs="Times New Roman"/>
          <w:b/>
          <w:i/>
          <w:sz w:val="24"/>
          <w:szCs w:val="24"/>
        </w:rPr>
        <w:t>Анализ воспитательной деятельности педагогов</w:t>
      </w:r>
      <w:r w:rsidRPr="000060D7">
        <w:rPr>
          <w:rFonts w:ascii="Times New Roman" w:hAnsi="Times New Roman" w:cs="Times New Roman"/>
          <w:sz w:val="24"/>
          <w:szCs w:val="24"/>
        </w:rPr>
        <w:t xml:space="preserve"> определил ряд ключевых проблем: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-затруднения в определении цели и задач своей воспитательной деятельности;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-проблемы с реализацией воспитательного потенциала совместной с детьми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-не всегда и не все стремятся к формированию вокруг себя привлекательных для школьников детско-взрослых общностей;</w:t>
      </w:r>
      <w:r w:rsidRPr="00006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3.Управление воспитательным процессом в образовательной организации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>Большинство педагогов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мастер-классах, конкурсах педагогического мастерства). Разработаны и пошагово внедряются критерии оценки качества деятельности классных руководителей со своими воспитанниками.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60D7">
        <w:rPr>
          <w:rFonts w:ascii="Times New Roman" w:hAnsi="Times New Roman" w:cs="Times New Roman"/>
          <w:b/>
          <w:i/>
          <w:sz w:val="24"/>
          <w:szCs w:val="24"/>
        </w:rPr>
        <w:t>4. Ресурсное обеспечение воспитательного процесса в образовательной организации.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имеются спортивный зал и актовый зал. Спортивная база обеспечена необходимым оборудованием. </w:t>
      </w: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Качественными показателями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постановка задач работы детьми, родителями, педагогам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и, общественностью в данных условиях, выбор содержания и методов воздействия,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затрата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времени и силы педагогов, время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3332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Основное назначение критериев эффективности работы школы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главных 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правлений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 xml:space="preserve"> повышения мастерства учителей на основе комплексного анализа и оценки результатов педагогической деятельности. Критерии служат для решения внутренних задач руководства школы, для самоанализа и самооценки работы‚ ориентиром для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планирования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32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3322"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Pr="004A0632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основных критериев сводится к следующим: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1.Самочувствие ребенка в школе (критерий отношений).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2.Уровень воспитанности (критерий факта).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3.Воспитательный коллектив, творческое содружество поколений (критерий коллектива)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4.Содержание деятельности, эмоциональная насыщенность ( критерий содержания).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632">
        <w:rPr>
          <w:rFonts w:ascii="Times New Roman" w:eastAsia="Times New Roman" w:hAnsi="Times New Roman" w:cs="Times New Roman"/>
          <w:sz w:val="24"/>
          <w:szCs w:val="24"/>
        </w:rPr>
        <w:t>5.Подготовленность к жизни (критерий времени).</w:t>
      </w:r>
    </w:p>
    <w:p w:rsidR="00833322" w:rsidRPr="004A0632" w:rsidRDefault="00833322" w:rsidP="00833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.Критерий системности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Каждая сфера воспитательного процесса имеет качественные характеристики,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632">
        <w:rPr>
          <w:rFonts w:ascii="Times New Roman" w:eastAsia="Times New Roman" w:hAnsi="Times New Roman" w:cs="Times New Roman"/>
          <w:sz w:val="24"/>
          <w:szCs w:val="24"/>
        </w:rPr>
        <w:t>адекватные перечисленным критериям.</w:t>
      </w:r>
    </w:p>
    <w:p w:rsidR="00833322" w:rsidRDefault="00833322" w:rsidP="00833322"/>
    <w:p w:rsidR="00B15D46" w:rsidRPr="000060D7" w:rsidRDefault="00B15D46" w:rsidP="00B15D46">
      <w:pPr>
        <w:pStyle w:val="2"/>
        <w:spacing w:after="45"/>
        <w:ind w:left="1388"/>
        <w:jc w:val="center"/>
        <w:rPr>
          <w:color w:val="auto"/>
          <w:sz w:val="24"/>
          <w:szCs w:val="24"/>
        </w:rPr>
      </w:pPr>
      <w:r w:rsidRPr="000060D7">
        <w:rPr>
          <w:color w:val="auto"/>
          <w:sz w:val="24"/>
          <w:szCs w:val="24"/>
        </w:rPr>
        <w:t xml:space="preserve">КАЛЕНДАРНЫЙ ПЛАН ВОСПИТАТЕЛЬНОЙ РАБОТЫ </w:t>
      </w:r>
    </w:p>
    <w:p w:rsidR="00B15D46" w:rsidRPr="000060D7" w:rsidRDefault="00B15D46" w:rsidP="00B15D46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4"/>
        <w:gridCol w:w="1674"/>
        <w:gridCol w:w="2754"/>
        <w:gridCol w:w="2625"/>
      </w:tblGrid>
      <w:tr w:rsidR="00B15D46" w:rsidRPr="000060D7" w:rsidTr="008134C0"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Урок России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час «Мы с тобой Беслан»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rPr>
          <w:trHeight w:val="46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t>День толерантности.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19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833FB1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3FB1">
              <w:rPr>
                <w:rFonts w:ascii="Times New Roman" w:hAnsi="Times New Roman" w:cs="Times New Roman"/>
                <w:sz w:val="24"/>
                <w:szCs w:val="24"/>
              </w:rPr>
              <w:t>Сквозная программа «Угли-Родина моя»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19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833FB1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B1">
              <w:rPr>
                <w:rFonts w:ascii="Times New Roman" w:hAnsi="Times New Roman" w:cs="Times New Roman"/>
                <w:sz w:val="24"/>
                <w:szCs w:val="24"/>
              </w:rPr>
              <w:t>Сквозная программа  «Природа»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rPr>
          <w:trHeight w:val="15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Классные часы по правилам поведения на улицах и дорогах в каникулярное время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5D46" w:rsidRPr="000060D7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15D46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15D46" w:rsidRPr="000060D7" w:rsidRDefault="00B15D46" w:rsidP="00813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1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ED2188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</w:t>
            </w:r>
          </w:p>
          <w:p w:rsidR="00B15D46" w:rsidRPr="00ED2188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8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1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учительИКТ</w:t>
            </w:r>
          </w:p>
        </w:tc>
      </w:tr>
      <w:tr w:rsidR="00B15D46" w:rsidRPr="000060D7" w:rsidTr="008134C0">
        <w:trPr>
          <w:trHeight w:val="31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ED2188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112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работе пришкольного лагеря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15D46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15D46" w:rsidRPr="000060D7" w:rsidRDefault="00B15D46" w:rsidP="00813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27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27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27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отечества:</w:t>
            </w:r>
          </w:p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часов по профилактике распространения идеологии терроризма и экстремизма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Организация классных часов о здорово образе жизни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новогодней композиции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  <w:p w:rsidR="00B15D46" w:rsidRPr="00352CB5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123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снятия блокады Ленинграда в рамках акции «Блокадный хлеб»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</w:t>
            </w: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  <w:p w:rsidR="00B15D46" w:rsidRPr="000060D7" w:rsidRDefault="00B15D46" w:rsidP="008134C0">
            <w:pPr>
              <w:spacing w:after="52" w:line="268" w:lineRule="auto"/>
              <w:ind w:right="1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F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5D7D36">
              <w:rPr>
                <w:rFonts w:ascii="Times New Roman" w:hAnsi="Times New Roman" w:cs="Times New Roman"/>
                <w:sz w:val="24"/>
                <w:szCs w:val="24"/>
              </w:rPr>
              <w:t>фестивале детского творчества «Радуга»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 - это мы»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советского народа в ВОВ 1941 - 1945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(9 мая)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 9 класс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 (12 июня)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D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 — день начала ВОВ</w:t>
            </w:r>
          </w:p>
          <w:p w:rsidR="00B15D46" w:rsidRPr="009037D2" w:rsidRDefault="00B15D46" w:rsidP="0081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Уроки Памяти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Киноуроки в рамках акций «Киноуроки в школы России»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t>Онлайн – конкурсы, викторины.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Научно-исследовательская конференция «Открытие»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30" w:line="256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0060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«Курсы внеурочной деятельности»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Нааправления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А.Н.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Сиротина И.Ю.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для детей с ОВЗ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В.Б.</w:t>
            </w:r>
          </w:p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Сиротина И.Ю.</w:t>
            </w:r>
          </w:p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Россия- мои горизонты</w:t>
            </w: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7803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Билет в будущее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Э.А.</w:t>
            </w: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 центра «Гармония»</w:t>
            </w: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Бухарина М.В. </w:t>
            </w: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И.А.</w:t>
            </w:r>
          </w:p>
          <w:p w:rsidR="00ED7803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30" w:line="256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5D46" w:rsidRPr="000060D7" w:rsidRDefault="00B15D46" w:rsidP="008134C0">
            <w:pPr>
              <w:spacing w:after="30" w:line="256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«Работа с родителями»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5D46" w:rsidRPr="000060D7" w:rsidTr="008134C0">
        <w:trPr>
          <w:trHeight w:val="57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5D46" w:rsidRPr="000060D7" w:rsidTr="008134C0">
        <w:trPr>
          <w:trHeight w:val="9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 </w:t>
            </w:r>
          </w:p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«Трудные вопросы для </w:t>
            </w:r>
          </w:p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взрослых»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8B299B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99B" w:rsidRPr="000060D7" w:rsidRDefault="008B299B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A">
              <w:rPr>
                <w:rFonts w:ascii="Times New Roman" w:hAnsi="Times New Roman" w:cs="Times New Roman"/>
              </w:rPr>
              <w:t>Проведение родительских собраний «Роль семьи в профессиональном самоопределении»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99B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99B" w:rsidRPr="000060D7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99B" w:rsidRPr="000060D7" w:rsidRDefault="009D6FC4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D52213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Pr="007E5EFA" w:rsidRDefault="00D52213" w:rsidP="0081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Pr="000060D7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Pr="000060D7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13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Pr="007E5EFA" w:rsidRDefault="00D52213" w:rsidP="0081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Pr="000060D7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213" w:rsidRPr="000060D7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родительское собрание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213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3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EFA">
              <w:rPr>
                <w:rFonts w:ascii="Times New Roman" w:hAnsi="Times New Roman" w:cs="Times New Roman"/>
              </w:rPr>
              <w:t>Консультации родителей по вопросам профориентации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3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3" w:rsidRDefault="00D5221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D6FC4" w:rsidRDefault="009D6FC4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13" w:rsidRPr="000060D7" w:rsidRDefault="009D6FC4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B15D46" w:rsidRPr="000060D7" w:rsidTr="008134C0"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«Самоуправление»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время 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командиров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Совет дела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5D46" w:rsidRPr="000060D7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«Профориентация»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C4" w:rsidRPr="009D6FC4" w:rsidRDefault="009D6FC4" w:rsidP="009D6FC4">
            <w:pPr>
              <w:spacing w:after="26"/>
              <w:ind w:lef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C4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профориентационной деятельности (классные часы,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дники, беседы, игры, тренинги )</w:t>
            </w:r>
          </w:p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D6FC4" w:rsidRPr="000060D7" w:rsidRDefault="009D6FC4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ED7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D7803">
              <w:rPr>
                <w:rFonts w:ascii="Times New Roman" w:hAnsi="Times New Roman" w:cs="Times New Roman"/>
                <w:sz w:val="24"/>
                <w:szCs w:val="24"/>
              </w:rPr>
              <w:t>проекте «Билет в будущее»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«Профи»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6FC4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Default="009D6FC4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A">
              <w:rPr>
                <w:rFonts w:ascii="Times New Roman" w:hAnsi="Times New Roman" w:cs="Times New Roman"/>
              </w:rPr>
              <w:t>Организация занятий и тестирований по вопросам профориентации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Default="009D6FC4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Default="009D6FC4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0060D7" w:rsidRDefault="009D6FC4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ED7803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03" w:rsidRPr="00ED7803" w:rsidRDefault="00ED7803" w:rsidP="00ED7803">
            <w:pPr>
              <w:pStyle w:val="Heading1"/>
              <w:ind w:left="109" w:right="489"/>
              <w:rPr>
                <w:b w:val="0"/>
                <w:sz w:val="24"/>
                <w:szCs w:val="24"/>
              </w:rPr>
            </w:pPr>
            <w:r w:rsidRPr="00ED7803">
              <w:rPr>
                <w:b w:val="0"/>
                <w:sz w:val="24"/>
                <w:szCs w:val="24"/>
              </w:rPr>
              <w:t>Реализация План</w:t>
            </w:r>
            <w:r>
              <w:rPr>
                <w:b w:val="0"/>
                <w:sz w:val="24"/>
                <w:szCs w:val="24"/>
              </w:rPr>
              <w:t>а</w:t>
            </w:r>
            <w:r w:rsidRPr="00ED7803">
              <w:rPr>
                <w:b w:val="0"/>
                <w:sz w:val="24"/>
                <w:szCs w:val="24"/>
              </w:rPr>
              <w:t xml:space="preserve"> профориентационной работы МОУ </w:t>
            </w:r>
            <w:r>
              <w:rPr>
                <w:b w:val="0"/>
                <w:sz w:val="24"/>
                <w:szCs w:val="24"/>
              </w:rPr>
              <w:t>С</w:t>
            </w:r>
            <w:r w:rsidRPr="00ED7803">
              <w:rPr>
                <w:b w:val="0"/>
                <w:sz w:val="24"/>
                <w:szCs w:val="24"/>
              </w:rPr>
              <w:t>ОШ№2</w:t>
            </w:r>
          </w:p>
          <w:p w:rsidR="00ED7803" w:rsidRPr="00ED7803" w:rsidRDefault="00886915" w:rsidP="00ED7803">
            <w:pPr>
              <w:spacing w:line="312" w:lineRule="exact"/>
              <w:ind w:left="109" w:righ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03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ED7803" w:rsidRDefault="00ED7803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ВР</w:t>
            </w:r>
          </w:p>
          <w:p w:rsidR="00ED7803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7803" w:rsidRPr="000060D7" w:rsidRDefault="00ED7803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«Гармония»</w:t>
            </w:r>
          </w:p>
        </w:tc>
      </w:tr>
      <w:tr w:rsidR="00B15D46" w:rsidRPr="000060D7" w:rsidTr="008134C0"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D46" w:rsidRPr="000060D7" w:rsidRDefault="00B15D46" w:rsidP="008B299B">
            <w:pPr>
              <w:spacing w:after="52" w:line="268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</w:t>
            </w:r>
            <w:r w:rsidR="008B299B">
              <w:rPr>
                <w:rFonts w:ascii="Times New Roman" w:hAnsi="Times New Roman" w:cs="Times New Roman"/>
                <w:b/>
                <w:sz w:val="24"/>
                <w:szCs w:val="24"/>
              </w:rPr>
              <w:t>РДДМ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Юный друг полиции</w:t>
            </w:r>
          </w:p>
        </w:tc>
      </w:tr>
      <w:tr w:rsidR="00B15D46" w:rsidRPr="000060D7" w:rsidTr="008134C0">
        <w:trPr>
          <w:trHeight w:val="57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5D46" w:rsidRPr="000060D7" w:rsidTr="008134C0">
        <w:trPr>
          <w:trHeight w:val="10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9B300A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0A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служебно-прикладным видам спорта  среди учащихся классов правоохранительной направленности на Кубок героев Управления Росгвардии по Ярославской области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10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rPr>
          <w:trHeight w:val="55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«Голубь мира над Волгой»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10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8F4A05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5">
              <w:rPr>
                <w:rFonts w:ascii="Times New Roman" w:hAnsi="Times New Roman" w:cs="Times New Roman"/>
                <w:sz w:val="24"/>
                <w:szCs w:val="24"/>
              </w:rPr>
              <w:t>Акция по безопасности дорожного движения «Возьми ребенка за руку»</w:t>
            </w:r>
          </w:p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10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8F4A05" w:rsidRDefault="00B15D46" w:rsidP="008134C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«Угличская верста»</w:t>
            </w:r>
          </w:p>
          <w:p w:rsidR="00B15D46" w:rsidRPr="008F4A05" w:rsidRDefault="00B15D46" w:rsidP="008134C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«Безопасное колесо»</w:t>
            </w:r>
          </w:p>
          <w:p w:rsidR="00B15D46" w:rsidRPr="008F4A05" w:rsidRDefault="00B15D46" w:rsidP="008134C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квест </w:t>
            </w:r>
            <w:r w:rsidRPr="008F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</w:t>
            </w:r>
            <w:r w:rsidRPr="008F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вело</w:t>
            </w:r>
          </w:p>
          <w:p w:rsidR="00B15D46" w:rsidRPr="008F4A05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детские заезды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46" w:rsidRPr="000060D7" w:rsidTr="008134C0">
        <w:trPr>
          <w:trHeight w:val="67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Посвящение в отряд правоохранительной направленности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</w:tc>
      </w:tr>
      <w:tr w:rsidR="00B15D46" w:rsidRPr="000060D7" w:rsidTr="008134C0">
        <w:trPr>
          <w:trHeight w:val="15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1B7F64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Областной форум классов правоохранительной направленности «Юный друг полиции»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15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1B7F64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Областной палаточный лагерь «Снежный десант»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15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1B7F64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Лыжный пробег «Во славу Углича-2022»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48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18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1B7F64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Военно-спортивная программа для мальчиков и юношей «Служить Отечеству-честь имею»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3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D46" w:rsidRPr="000060D7" w:rsidTr="008134C0">
        <w:trPr>
          <w:trHeight w:val="3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«Мы выбираем жизнь» среди отрядов правоохранительной направленности «Юный друг полиции»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3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1B7F64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Муниципальный патриотический фестиваль «Песни Победы поет молодежь»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3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1B7F64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 Всероссийского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конкурса творческих работ «П</w:t>
            </w: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7F64">
              <w:rPr>
                <w:rFonts w:ascii="Times New Roman" w:hAnsi="Times New Roman" w:cs="Times New Roman"/>
                <w:sz w:val="24"/>
                <w:szCs w:val="24"/>
              </w:rPr>
              <w:t>ять сильнее времени»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3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Pr="002226CD" w:rsidRDefault="00B15D46" w:rsidP="0081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CD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5D46" w:rsidRPr="000060D7" w:rsidTr="008134C0">
        <w:trPr>
          <w:trHeight w:val="2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палаточный лагерь «Служить Отечеству-честь имею»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46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B15D46" w:rsidRPr="000060D7" w:rsidRDefault="00B15D46" w:rsidP="008134C0">
            <w:pPr>
              <w:spacing w:after="52" w:line="268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D46" w:rsidRPr="000060D7" w:rsidRDefault="00B15D46" w:rsidP="00B15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D7">
        <w:rPr>
          <w:rFonts w:ascii="Times New Roman" w:hAnsi="Times New Roman" w:cs="Times New Roman"/>
          <w:sz w:val="24"/>
          <w:szCs w:val="24"/>
        </w:rPr>
        <w:t xml:space="preserve">Для проведения различного рода мероприятий активно используется актовый зал, спортивный зал. В соответствии с современными требованиями к обеспечению учебно-воспитательного процесса школа информатизирована: имеется  компьютерный класс, рабочие места учителей автоматизированы. </w:t>
      </w:r>
    </w:p>
    <w:p w:rsidR="009D6FC4" w:rsidRDefault="009D6FC4" w:rsidP="00ED7803">
      <w:pPr>
        <w:spacing w:after="11"/>
        <w:ind w:left="-15" w:right="7" w:firstLine="55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7803" w:rsidRDefault="00ED7803" w:rsidP="00ED7803">
      <w:pPr>
        <w:spacing w:after="11"/>
        <w:ind w:left="-15" w:right="7" w:firstLine="55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D7803"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9D6FC4" w:rsidRDefault="009D6FC4" w:rsidP="009D6FC4">
      <w:pPr>
        <w:spacing w:after="11"/>
        <w:ind w:left="-15" w:right="7" w:firstLine="55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6FC4" w:rsidRDefault="009D6FC4" w:rsidP="009D6FC4">
      <w:pPr>
        <w:spacing w:after="545" w:line="259" w:lineRule="auto"/>
        <w:ind w:left="1757"/>
        <w:jc w:val="right"/>
      </w:pPr>
    </w:p>
    <w:p w:rsidR="009D6FC4" w:rsidRPr="009D6FC4" w:rsidRDefault="009D6FC4" w:rsidP="009D6FC4">
      <w:pPr>
        <w:spacing w:line="277" w:lineRule="auto"/>
        <w:ind w:left="337" w:right="377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FC4">
        <w:rPr>
          <w:rFonts w:ascii="Times New Roman" w:hAnsi="Times New Roman" w:cs="Times New Roman"/>
          <w:b/>
          <w:sz w:val="26"/>
          <w:szCs w:val="26"/>
        </w:rPr>
        <w:t xml:space="preserve">План деятельности по сопровождению самоопределения  и профессиональной ориентации обучающихся </w:t>
      </w:r>
    </w:p>
    <w:p w:rsidR="009D6FC4" w:rsidRPr="009D6FC4" w:rsidRDefault="009D6FC4" w:rsidP="009D6FC4">
      <w:pPr>
        <w:spacing w:line="277" w:lineRule="auto"/>
        <w:ind w:left="337" w:right="377" w:hanging="32"/>
        <w:jc w:val="center"/>
        <w:rPr>
          <w:rFonts w:ascii="Times New Roman" w:hAnsi="Times New Roman" w:cs="Times New Roman"/>
          <w:sz w:val="26"/>
          <w:szCs w:val="26"/>
        </w:rPr>
      </w:pPr>
      <w:r w:rsidRPr="009D6FC4">
        <w:rPr>
          <w:rFonts w:ascii="Times New Roman" w:hAnsi="Times New Roman" w:cs="Times New Roman"/>
          <w:b/>
          <w:sz w:val="26"/>
          <w:szCs w:val="26"/>
        </w:rPr>
        <w:t xml:space="preserve"> МОУ СОШ№2 </w:t>
      </w:r>
    </w:p>
    <w:p w:rsidR="009D6FC4" w:rsidRPr="009D6FC4" w:rsidRDefault="009D6FC4" w:rsidP="009D6FC4">
      <w:pPr>
        <w:spacing w:after="135" w:line="259" w:lineRule="auto"/>
        <w:ind w:right="30"/>
        <w:jc w:val="center"/>
        <w:rPr>
          <w:rFonts w:ascii="Times New Roman" w:hAnsi="Times New Roman" w:cs="Times New Roman"/>
        </w:rPr>
      </w:pPr>
      <w:r w:rsidRPr="009D6FC4">
        <w:rPr>
          <w:rFonts w:ascii="Times New Roman" w:hAnsi="Times New Roman" w:cs="Times New Roman"/>
          <w:b/>
          <w:sz w:val="16"/>
        </w:rPr>
        <w:t xml:space="preserve"> </w:t>
      </w:r>
    </w:p>
    <w:p w:rsidR="009D6FC4" w:rsidRPr="009D6FC4" w:rsidRDefault="009D6FC4" w:rsidP="009D6FC4">
      <w:pPr>
        <w:spacing w:line="240" w:lineRule="auto"/>
        <w:ind w:left="-5" w:right="56" w:firstLine="572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6"/>
        </w:rPr>
        <w:t xml:space="preserve"> </w:t>
      </w:r>
      <w:r w:rsidRPr="009D6FC4">
        <w:rPr>
          <w:rFonts w:ascii="Times New Roman" w:hAnsi="Times New Roman" w:cs="Times New Roman"/>
        </w:rPr>
        <w:t xml:space="preserve"> «</w:t>
      </w:r>
      <w:r w:rsidRPr="009D6FC4">
        <w:rPr>
          <w:rFonts w:ascii="Times New Roman" w:hAnsi="Times New Roman" w:cs="Times New Roman"/>
          <w:sz w:val="24"/>
          <w:szCs w:val="24"/>
        </w:rPr>
        <w:t xml:space="preserve">План деятельности по сопровождению профессионального самоопределения и профессиональной ориентации обучающихся МОУ СОШ№2 на 2023-2024 учебный год» (далее – план) разработан с учѐтом: </w:t>
      </w:r>
    </w:p>
    <w:p w:rsidR="009D6FC4" w:rsidRPr="009D6FC4" w:rsidRDefault="009D6FC4" w:rsidP="009D6FC4">
      <w:pPr>
        <w:numPr>
          <w:ilvl w:val="0"/>
          <w:numId w:val="2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Концепции развития системы сопровождения профессионального самоопределения обучающихся Ярославской области (Приказ ДО ЯО от 22.02.2023 № 101/01-03 «О внесении изменений в приказ департамента образования Ярославской области от 30.12.2021 № 462/01-03»); </w:t>
      </w:r>
    </w:p>
    <w:p w:rsidR="009D6FC4" w:rsidRPr="009D6FC4" w:rsidRDefault="009D6FC4" w:rsidP="009D6FC4">
      <w:pPr>
        <w:numPr>
          <w:ilvl w:val="0"/>
          <w:numId w:val="2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реализации профориентационного минимума для образовательных организаций РФ, реализующих образовательные программы основного общего и среднего общего образования (Письмо Минпросвещения России от 01.06.2023 № АБ-2324/05 «О внедрении Единой модели профессиональной ориентации»); </w:t>
      </w:r>
    </w:p>
    <w:p w:rsidR="009D6FC4" w:rsidRPr="009D6FC4" w:rsidRDefault="009D6FC4" w:rsidP="009D6FC4">
      <w:pPr>
        <w:numPr>
          <w:ilvl w:val="0"/>
          <w:numId w:val="2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реализации проекта «Билет в будущее» по профессиональной ориентации обучающихся 6–9-х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РФ от 15.01.2022 № ТВ-1290/03 «О направлении методических рекомендаций»); </w:t>
      </w:r>
    </w:p>
    <w:p w:rsidR="009D6FC4" w:rsidRPr="009D6FC4" w:rsidRDefault="009D6FC4" w:rsidP="009D6FC4">
      <w:pPr>
        <w:numPr>
          <w:ilvl w:val="0"/>
          <w:numId w:val="2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Методических рекомендаций для педагогических работников образовательных организаций,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 6–9 х классов; </w:t>
      </w:r>
    </w:p>
    <w:p w:rsidR="009D6FC4" w:rsidRPr="009D6FC4" w:rsidRDefault="009D6FC4" w:rsidP="009D6FC4">
      <w:pPr>
        <w:numPr>
          <w:ilvl w:val="0"/>
          <w:numId w:val="21"/>
        </w:num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>Программы воспитания МОУ СОШ№2</w:t>
      </w:r>
    </w:p>
    <w:p w:rsidR="009D6FC4" w:rsidRPr="009D6FC4" w:rsidRDefault="009D6FC4" w:rsidP="009D6FC4">
      <w:pPr>
        <w:spacing w:line="240" w:lineRule="auto"/>
        <w:ind w:left="-15" w:right="56" w:firstLine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Реализация плана осуществляется с целью повышения эффективности деятельности в решении задач по профессиональному самоопределению и профессиональной ориентации обучающихся МОУ СОШ№2 на ступенях  начального общего и основного общего образования (далее – ООО). </w:t>
      </w:r>
    </w:p>
    <w:p w:rsidR="009D6FC4" w:rsidRPr="009D6FC4" w:rsidRDefault="009D6FC4" w:rsidP="009D6FC4">
      <w:pPr>
        <w:spacing w:line="240" w:lineRule="auto"/>
        <w:ind w:left="-15" w:right="56" w:firstLine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В план включены мероприятия  по реализации основного  уровня профориентационного минимума по  ключевым направлениям: урочная, внеурочная деятельность, воспитательная работа, дополнительное образование, взаимодействие с родителями (законными представителями). </w:t>
      </w:r>
    </w:p>
    <w:p w:rsidR="009D6FC4" w:rsidRPr="009D6FC4" w:rsidRDefault="009D6FC4" w:rsidP="009D6FC4">
      <w:pPr>
        <w:spacing w:line="240" w:lineRule="auto"/>
        <w:ind w:left="-15" w:right="56" w:firstLine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Реализация плана предполагает взаимодействие ОО с предприятиями, профессиональными образовательными организациями (далее – ПОО), организациями дополнительного образования (далее – ОДО) и иными организациями, а также гибкое регулирование на основе постоянного отслеживания эффективности принятых мер и реализуемых мероприятий. </w:t>
      </w:r>
    </w:p>
    <w:p w:rsidR="009D6FC4" w:rsidRPr="009D6FC4" w:rsidRDefault="009D6FC4" w:rsidP="009D6FC4">
      <w:pPr>
        <w:spacing w:line="240" w:lineRule="auto"/>
        <w:ind w:left="-15" w:right="56" w:firstLine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План (Табл. 1) разработан в соответствии с управленческим циклом: </w:t>
      </w:r>
    </w:p>
    <w:p w:rsidR="009D6FC4" w:rsidRPr="009D6FC4" w:rsidRDefault="009D6FC4" w:rsidP="009D6FC4">
      <w:pPr>
        <w:spacing w:line="240" w:lineRule="auto"/>
        <w:ind w:left="718" w:right="56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eastAsia="Courier New" w:hAnsi="Times New Roman" w:cs="Times New Roman"/>
          <w:sz w:val="24"/>
          <w:szCs w:val="24"/>
        </w:rPr>
        <w:t>­</w:t>
      </w:r>
      <w:r w:rsidRPr="009D6F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6FC4">
        <w:rPr>
          <w:rFonts w:ascii="Times New Roman" w:hAnsi="Times New Roman" w:cs="Times New Roman"/>
          <w:sz w:val="24"/>
          <w:szCs w:val="24"/>
        </w:rPr>
        <w:t xml:space="preserve">постановка цели и задач; </w:t>
      </w:r>
    </w:p>
    <w:p w:rsidR="009D6FC4" w:rsidRPr="009D6FC4" w:rsidRDefault="009D6FC4" w:rsidP="009D6FC4">
      <w:pPr>
        <w:spacing w:line="240" w:lineRule="auto"/>
        <w:ind w:left="-15" w:right="56" w:firstLine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eastAsia="Courier New" w:hAnsi="Times New Roman" w:cs="Times New Roman"/>
          <w:sz w:val="24"/>
          <w:szCs w:val="24"/>
        </w:rPr>
        <w:t>­</w:t>
      </w:r>
      <w:r w:rsidRPr="009D6F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6FC4">
        <w:rPr>
          <w:rFonts w:ascii="Times New Roman" w:hAnsi="Times New Roman" w:cs="Times New Roman"/>
          <w:sz w:val="24"/>
          <w:szCs w:val="24"/>
        </w:rPr>
        <w:t xml:space="preserve">определение показателей оценки системы работы по сопровождению профессионального самоопределения и профессиональной ориентации обучающихся; </w:t>
      </w:r>
    </w:p>
    <w:p w:rsidR="009D6FC4" w:rsidRPr="009D6FC4" w:rsidRDefault="009D6FC4" w:rsidP="009D6FC4">
      <w:pPr>
        <w:spacing w:line="240" w:lineRule="auto"/>
        <w:ind w:left="-15" w:right="56" w:firstLine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eastAsia="Courier New" w:hAnsi="Times New Roman" w:cs="Times New Roman"/>
          <w:sz w:val="24"/>
          <w:szCs w:val="24"/>
        </w:rPr>
        <w:t>­</w:t>
      </w:r>
      <w:r w:rsidRPr="009D6F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6FC4">
        <w:rPr>
          <w:rFonts w:ascii="Times New Roman" w:hAnsi="Times New Roman" w:cs="Times New Roman"/>
          <w:sz w:val="24"/>
          <w:szCs w:val="24"/>
        </w:rPr>
        <w:t xml:space="preserve">принятие мер, управленческих решений, планирование мероприятий, направленных на повышение эффективности деятельности в области сопровождения профессионального самоопределения и профессиональной ориентации обучающихся; </w:t>
      </w:r>
    </w:p>
    <w:p w:rsidR="009D6FC4" w:rsidRPr="009D6FC4" w:rsidRDefault="009D6FC4" w:rsidP="009D6FC4">
      <w:pPr>
        <w:spacing w:line="240" w:lineRule="auto"/>
        <w:ind w:left="718" w:right="56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eastAsia="Courier New" w:hAnsi="Times New Roman" w:cs="Times New Roman"/>
          <w:sz w:val="24"/>
          <w:szCs w:val="24"/>
        </w:rPr>
        <w:t>­</w:t>
      </w:r>
      <w:r w:rsidRPr="009D6F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6FC4">
        <w:rPr>
          <w:rFonts w:ascii="Times New Roman" w:hAnsi="Times New Roman" w:cs="Times New Roman"/>
          <w:sz w:val="24"/>
          <w:szCs w:val="24"/>
        </w:rPr>
        <w:t xml:space="preserve">проведение мониторинга достижения целевых значений показателей; </w:t>
      </w:r>
    </w:p>
    <w:p w:rsidR="009D6FC4" w:rsidRPr="009D6FC4" w:rsidRDefault="009D6FC4" w:rsidP="009D6FC4">
      <w:pPr>
        <w:spacing w:line="240" w:lineRule="auto"/>
        <w:ind w:left="718" w:right="56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eastAsia="Courier New" w:hAnsi="Times New Roman" w:cs="Times New Roman"/>
          <w:sz w:val="24"/>
          <w:szCs w:val="24"/>
        </w:rPr>
        <w:t>­</w:t>
      </w:r>
      <w:r w:rsidRPr="009D6F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6FC4">
        <w:rPr>
          <w:rFonts w:ascii="Times New Roman" w:hAnsi="Times New Roman" w:cs="Times New Roman"/>
          <w:sz w:val="24"/>
          <w:szCs w:val="24"/>
        </w:rPr>
        <w:t xml:space="preserve">анализ достижения показателей; </w:t>
      </w:r>
    </w:p>
    <w:p w:rsidR="009D6FC4" w:rsidRPr="009D6FC4" w:rsidRDefault="009D6FC4" w:rsidP="009D6FC4">
      <w:pPr>
        <w:spacing w:line="240" w:lineRule="auto"/>
        <w:ind w:left="718" w:right="56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eastAsia="Courier New" w:hAnsi="Times New Roman" w:cs="Times New Roman"/>
          <w:sz w:val="24"/>
          <w:szCs w:val="24"/>
        </w:rPr>
        <w:t>­</w:t>
      </w:r>
      <w:r w:rsidRPr="009D6F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6FC4">
        <w:rPr>
          <w:rFonts w:ascii="Times New Roman" w:hAnsi="Times New Roman" w:cs="Times New Roman"/>
          <w:sz w:val="24"/>
          <w:szCs w:val="24"/>
        </w:rPr>
        <w:t xml:space="preserve">разработка адресных рекомендаций с учѐтом результатов мониторинга; </w:t>
      </w:r>
    </w:p>
    <w:p w:rsidR="009D6FC4" w:rsidRPr="009D6FC4" w:rsidRDefault="009D6FC4" w:rsidP="009D6FC4">
      <w:pPr>
        <w:spacing w:line="240" w:lineRule="auto"/>
        <w:ind w:left="-15" w:right="56" w:firstLine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eastAsia="Courier New" w:hAnsi="Times New Roman" w:cs="Times New Roman"/>
          <w:sz w:val="24"/>
          <w:szCs w:val="24"/>
        </w:rPr>
        <w:t>­</w:t>
      </w:r>
      <w:r w:rsidRPr="009D6F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D6FC4">
        <w:rPr>
          <w:rFonts w:ascii="Times New Roman" w:hAnsi="Times New Roman" w:cs="Times New Roman"/>
          <w:sz w:val="24"/>
          <w:szCs w:val="24"/>
        </w:rPr>
        <w:t xml:space="preserve">анализ эффективности деятельности на основе проведения повторного мониторинга достижения показателей. </w:t>
      </w:r>
    </w:p>
    <w:p w:rsidR="009D6FC4" w:rsidRPr="009D6FC4" w:rsidRDefault="009D6FC4" w:rsidP="009D6FC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FC4" w:rsidRPr="009D6FC4" w:rsidRDefault="009D6FC4" w:rsidP="009D6FC4">
      <w:pPr>
        <w:spacing w:line="240" w:lineRule="auto"/>
        <w:ind w:left="718" w:right="56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Сайт ГУ ЯО ЦПОиПП «Ресурс»: </w:t>
      </w:r>
      <w:hyperlink r:id="rId8">
        <w:r w:rsidRPr="009D6FC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https://resurs</w:t>
        </w:r>
      </w:hyperlink>
      <w:hyperlink r:id="rId9">
        <w:r w:rsidRPr="009D6FC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0">
        <w:r w:rsidRPr="009D6FC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yar.ru/</w:t>
        </w:r>
      </w:hyperlink>
      <w:hyperlink r:id="rId11">
        <w:r w:rsidRPr="009D6FC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9D6FC4" w:rsidRPr="009D6FC4" w:rsidRDefault="009D6FC4" w:rsidP="009D6FC4">
      <w:pPr>
        <w:spacing w:line="240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Абитуриент 76: </w:t>
      </w:r>
      <w:hyperlink r:id="rId12">
        <w:r w:rsidRPr="009D6FC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https://abiturient76.ru/</w:t>
        </w:r>
      </w:hyperlink>
      <w:hyperlink r:id="rId13">
        <w:r w:rsidRPr="009D6FC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9D6FC4" w:rsidRPr="009D6FC4" w:rsidRDefault="009D6FC4" w:rsidP="009D6FC4">
      <w:pPr>
        <w:spacing w:line="240" w:lineRule="auto"/>
        <w:ind w:left="718" w:right="56"/>
        <w:rPr>
          <w:rFonts w:ascii="Times New Roman" w:hAnsi="Times New Roman" w:cs="Times New Roman"/>
          <w:sz w:val="24"/>
          <w:szCs w:val="24"/>
        </w:rPr>
      </w:pPr>
      <w:r w:rsidRPr="009D6FC4">
        <w:rPr>
          <w:rFonts w:ascii="Times New Roman" w:hAnsi="Times New Roman" w:cs="Times New Roman"/>
          <w:sz w:val="24"/>
          <w:szCs w:val="24"/>
        </w:rPr>
        <w:t xml:space="preserve">Будущая  работа или экономика Ярославии и рынок труда </w:t>
      </w:r>
      <w:hyperlink r:id="rId14">
        <w:r w:rsidRPr="009D6FC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https://resurs</w:t>
        </w:r>
      </w:hyperlink>
      <w:hyperlink r:id="rId15">
        <w:r w:rsidRPr="009D6FC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</w:p>
    <w:p w:rsidR="009D6FC4" w:rsidRDefault="005F00F1" w:rsidP="009D6FC4">
      <w:pPr>
        <w:spacing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  <w:sectPr w:rsidR="009D6FC4" w:rsidSect="00F23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16">
        <w:r w:rsidR="009D6FC4" w:rsidRPr="009D6FC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yar.ru/files/starsheklassniki/rt/str1.pdf</w:t>
        </w:r>
      </w:hyperlink>
      <w:hyperlink r:id="rId17">
        <w:r w:rsidR="009D6FC4" w:rsidRPr="009D6FC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  <w:r w:rsidR="009D6FC4" w:rsidRPr="009D6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6FC4" w:rsidRPr="009D6FC4" w:rsidRDefault="009D6FC4" w:rsidP="009D6FC4">
      <w:pPr>
        <w:spacing w:line="240" w:lineRule="auto"/>
        <w:ind w:left="-5"/>
        <w:rPr>
          <w:rFonts w:ascii="Times New Roman" w:hAnsi="Times New Roman" w:cs="Times New Roman"/>
          <w:sz w:val="24"/>
          <w:szCs w:val="24"/>
          <w:lang w:val="en-US"/>
        </w:rPr>
      </w:pPr>
    </w:p>
    <w:p w:rsidR="009D6FC4" w:rsidRPr="009D6FC4" w:rsidRDefault="009D6FC4" w:rsidP="009D6FC4">
      <w:pPr>
        <w:spacing w:after="11"/>
        <w:ind w:left="-15" w:right="7" w:firstLine="557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9D6FC4" w:rsidRPr="009D6FC4" w:rsidRDefault="009D6FC4" w:rsidP="009D6FC4">
      <w:pPr>
        <w:spacing w:line="279" w:lineRule="auto"/>
        <w:ind w:left="751" w:hanging="751"/>
        <w:jc w:val="center"/>
        <w:rPr>
          <w:rFonts w:ascii="Times New Roman" w:hAnsi="Times New Roman" w:cs="Times New Roman"/>
        </w:rPr>
      </w:pPr>
      <w:r w:rsidRPr="009D6FC4">
        <w:rPr>
          <w:rFonts w:ascii="Times New Roman" w:hAnsi="Times New Roman" w:cs="Times New Roman"/>
          <w:b/>
          <w:sz w:val="28"/>
        </w:rPr>
        <w:t>План деятельности по сопровождению самоопределения и профессиональной ориентации обучающихся МОУ СОШ№2</w:t>
      </w:r>
    </w:p>
    <w:p w:rsidR="009D6FC4" w:rsidRPr="009D6FC4" w:rsidRDefault="009D6FC4" w:rsidP="009D6FC4">
      <w:pPr>
        <w:spacing w:line="259" w:lineRule="auto"/>
        <w:ind w:right="721"/>
        <w:jc w:val="center"/>
        <w:rPr>
          <w:rFonts w:ascii="Times New Roman" w:hAnsi="Times New Roman" w:cs="Times New Roman"/>
        </w:rPr>
      </w:pPr>
      <w:r w:rsidRPr="009D6FC4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485" w:type="dxa"/>
        <w:tblInd w:w="-953" w:type="dxa"/>
        <w:tblLayout w:type="fixed"/>
        <w:tblCellMar>
          <w:top w:w="7" w:type="dxa"/>
          <w:left w:w="43" w:type="dxa"/>
          <w:right w:w="71" w:type="dxa"/>
        </w:tblCellMar>
        <w:tblLook w:val="04A0"/>
      </w:tblPr>
      <w:tblGrid>
        <w:gridCol w:w="43"/>
        <w:gridCol w:w="780"/>
        <w:gridCol w:w="21"/>
        <w:gridCol w:w="10"/>
        <w:gridCol w:w="18"/>
        <w:gridCol w:w="18"/>
        <w:gridCol w:w="37"/>
        <w:gridCol w:w="2303"/>
        <w:gridCol w:w="26"/>
        <w:gridCol w:w="8"/>
        <w:gridCol w:w="16"/>
        <w:gridCol w:w="19"/>
        <w:gridCol w:w="35"/>
        <w:gridCol w:w="72"/>
        <w:gridCol w:w="820"/>
        <w:gridCol w:w="25"/>
        <w:gridCol w:w="71"/>
        <w:gridCol w:w="19"/>
        <w:gridCol w:w="43"/>
        <w:gridCol w:w="85"/>
        <w:gridCol w:w="1655"/>
        <w:gridCol w:w="30"/>
        <w:gridCol w:w="70"/>
        <w:gridCol w:w="71"/>
        <w:gridCol w:w="46"/>
        <w:gridCol w:w="10"/>
        <w:gridCol w:w="28"/>
        <w:gridCol w:w="3352"/>
        <w:gridCol w:w="16"/>
        <w:gridCol w:w="37"/>
        <w:gridCol w:w="22"/>
        <w:gridCol w:w="45"/>
        <w:gridCol w:w="19"/>
        <w:gridCol w:w="28"/>
        <w:gridCol w:w="17"/>
        <w:gridCol w:w="16"/>
        <w:gridCol w:w="2589"/>
        <w:gridCol w:w="33"/>
        <w:gridCol w:w="65"/>
        <w:gridCol w:w="47"/>
        <w:gridCol w:w="17"/>
        <w:gridCol w:w="42"/>
        <w:gridCol w:w="18"/>
        <w:gridCol w:w="30"/>
        <w:gridCol w:w="2647"/>
        <w:gridCol w:w="66"/>
      </w:tblGrid>
      <w:tr w:rsidR="009D6FC4" w:rsidRPr="009D6FC4" w:rsidTr="00733D86">
        <w:trPr>
          <w:gridBefore w:val="1"/>
          <w:wBefore w:w="43" w:type="dxa"/>
          <w:trHeight w:val="701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80" w:right="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Направления деятельности/ мероприятия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Сроки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Ответственные, исполнители  </w:t>
            </w: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610" w:right="475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Документы для ознакомления  и учѐта при планировании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Ссылки на документ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Результаты деятельности </w:t>
            </w:r>
          </w:p>
        </w:tc>
      </w:tr>
      <w:tr w:rsidR="009D6FC4" w:rsidRPr="009D6FC4" w:rsidTr="00733D86">
        <w:trPr>
          <w:gridBefore w:val="1"/>
          <w:wBefore w:w="43" w:type="dxa"/>
          <w:trHeight w:val="240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7 </w:t>
            </w:r>
          </w:p>
        </w:tc>
      </w:tr>
      <w:tr w:rsidR="009D6FC4" w:rsidRPr="009D6FC4" w:rsidTr="00733D86">
        <w:trPr>
          <w:gridBefore w:val="1"/>
          <w:wBefore w:w="43" w:type="dxa"/>
          <w:trHeight w:val="286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4"/>
              </w:rPr>
              <w:t xml:space="preserve">I. Постановка целей и задач по самоопределению и профессиональной ориентации обучающихся на 2023-2024 учебный год </w:t>
            </w:r>
          </w:p>
        </w:tc>
      </w:tr>
      <w:tr w:rsidR="009D6FC4" w:rsidRPr="009D6FC4" w:rsidTr="00733D86">
        <w:trPr>
          <w:gridBefore w:val="1"/>
          <w:wBefore w:w="43" w:type="dxa"/>
          <w:trHeight w:val="3229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1.1.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65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Ознакомление с результатами мониторинга достижения показателей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системы работы по сопровождению профессионального самоопределения и профессиональной ориентации обучающихся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и адресными рекомендациями по результатам мониторинга  достижения показателей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Июнь, 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6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Письмо департамента образования Ярославской области «О результатах мониторинга по сопровождению профессионального самоопределения и профессиональной ориентации обучающихся» </w:t>
            </w:r>
          </w:p>
          <w:p w:rsidR="009D6FC4" w:rsidRPr="009D6FC4" w:rsidRDefault="009D6FC4" w:rsidP="00733D86">
            <w:pPr>
              <w:ind w:left="6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D6FC4" w:rsidRPr="009D6FC4" w:rsidRDefault="009D6FC4" w:rsidP="00733D86">
            <w:pPr>
              <w:ind w:left="6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Информационно-аналитические материалы </w:t>
            </w:r>
          </w:p>
          <w:p w:rsidR="009D6FC4" w:rsidRPr="009D6FC4" w:rsidRDefault="009D6FC4" w:rsidP="00733D86">
            <w:pPr>
              <w:ind w:left="6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по результатам мониторинга по сопровождению профессионального самоопределения и профессиональной ориентации обучающихся за 2022 год 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ind w:left="65"/>
              <w:rPr>
                <w:rFonts w:ascii="Times New Roman" w:hAnsi="Times New Roman" w:cs="Times New Roman"/>
                <w:lang w:val="en-US"/>
              </w:rPr>
            </w:pPr>
            <w:hyperlink r:id="rId18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9" w:anchor="catalog"/>
            <w:hyperlink r:id="rId20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21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  <w:hyperlink r:id="rId22" w:anchor="catalog">
              <w:r w:rsidR="009D6FC4" w:rsidRPr="009D6FC4">
                <w:rPr>
                  <w:rFonts w:ascii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67" w:right="5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Руководящие и педагогические работники ОО ознакомлены  с результатами, адресными рекомендациями. Выявлены проблемы, определены цели и задачи по уровням образования ( ООО), разработаны меры, мероприятия по повышению эффективности профессиональной ориентации обучающихся </w:t>
            </w:r>
          </w:p>
        </w:tc>
      </w:tr>
      <w:tr w:rsidR="009D6FC4" w:rsidRPr="009D6FC4" w:rsidTr="00733D86">
        <w:trPr>
          <w:gridBefore w:val="1"/>
          <w:wBefore w:w="43" w:type="dxa"/>
          <w:trHeight w:val="4385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1.2.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65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Ознакомление с результатами мониторинга достижения показателей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предпочтений, профессиональных планов и  уровня готовности к профессиональному выбору обучающихся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с учѐтом регионального рынка труда на уровнях  ООО (9-е кл.) и адресными рекомендациями по результатам мониторинга  достижения показателей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Июнь 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6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Письмо департамента образования Ярославской области «О результатах мониторинга профессиональных предпочтений, планов и уровня готовности к профессиональному выбору старшеклассников» 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ind w:left="65"/>
              <w:rPr>
                <w:rFonts w:ascii="Times New Roman" w:hAnsi="Times New Roman" w:cs="Times New Roman"/>
                <w:lang w:val="en-US"/>
              </w:rPr>
            </w:pPr>
            <w:hyperlink r:id="rId23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24" w:anchor="catalog"/>
            <w:hyperlink r:id="rId25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26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4105/#catalog</w:t>
              </w:r>
            </w:hyperlink>
            <w:hyperlink r:id="rId27" w:anchor="catalog">
              <w:r w:rsidR="009D6FC4" w:rsidRPr="009D6FC4">
                <w:rPr>
                  <w:rFonts w:ascii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67" w:right="12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Руководящие и педагогические работники ОО ознакомлены  с результатами, адресными рекомендациями. </w:t>
            </w:r>
          </w:p>
          <w:p w:rsidR="009D6FC4" w:rsidRPr="009D6FC4" w:rsidRDefault="009D6FC4" w:rsidP="00733D86">
            <w:pPr>
              <w:ind w:left="67" w:right="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Спланирована деятельность по обеспечению участия обучающихся в мониторинге  по выявлению предпочтений обучающихся по  профессиональному самоопределению, профессиональных планов и  уровня готовности к профессиональному выбору с учѐтом регионального рынка </w:t>
            </w:r>
          </w:p>
          <w:p w:rsidR="009D6FC4" w:rsidRPr="009D6FC4" w:rsidRDefault="009D6FC4" w:rsidP="00733D86">
            <w:pPr>
              <w:ind w:left="67" w:right="79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труда на уровне ООО (9-е кл.)  </w:t>
            </w:r>
          </w:p>
        </w:tc>
      </w:tr>
      <w:tr w:rsidR="009D6FC4" w:rsidRPr="009D6FC4" w:rsidTr="00733D86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2081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1.3. </w:t>
            </w:r>
          </w:p>
        </w:tc>
        <w:tc>
          <w:tcPr>
            <w:tcW w:w="2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Постановка и обоснование </w:t>
            </w:r>
          </w:p>
          <w:p w:rsidR="009D6FC4" w:rsidRPr="009D6FC4" w:rsidRDefault="009D6FC4" w:rsidP="00733D86">
            <w:pPr>
              <w:ind w:right="138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целей и задач по профессиональному самоопределению и профессиональной ориентации обучающихся по уровням образования (ООО) на 2023-2024 уч.г. 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август  2023 г.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Концепция развития системы сопровождения профессионального самоопределения обучающихся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Ярославской области (Приказ ДО ЯО от 22.02.2023 № 101/01-03 «О внесении изменений в приказ департамента образования Ярославской области от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30.12.2021 № 462/01-03»)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2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29"/>
            <w:hyperlink r:id="rId3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3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library/6b2/rkozhln </w:t>
              </w:r>
            </w:hyperlink>
            <w:hyperlink r:id="rId3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mv61f3oshbawst5l1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3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8a4z61ct.pdf</w:t>
              </w:r>
            </w:hyperlink>
            <w:hyperlink r:id="rId34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50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Определены и обоснованы цели и задачи по самоопределению и профессиональной ориентации обучающихся по уровням образования (ООО) Рассмотрены на педагогическом совете </w:t>
            </w:r>
          </w:p>
        </w:tc>
      </w:tr>
      <w:tr w:rsidR="009D6FC4" w:rsidRPr="009D6FC4" w:rsidTr="00733D86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286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1456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4"/>
              </w:rPr>
              <w:t>Постановка целей и задач в рамках реализации профминимума</w:t>
            </w:r>
          </w:p>
        </w:tc>
      </w:tr>
      <w:tr w:rsidR="009D6FC4" w:rsidRPr="009D6FC4" w:rsidTr="00733D86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416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Постановка цели и задач на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основном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уровне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профминимума 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Июнь-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август,  2023 г. 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от 01.06.2023 № АБ-2324/05 «О внедрении Единой модели профессиональной ориентации»</w:t>
            </w:r>
          </w:p>
          <w:p w:rsidR="009D6FC4" w:rsidRPr="009D6FC4" w:rsidRDefault="009D6FC4" w:rsidP="00733D86">
            <w:pPr>
              <w:ind w:right="62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реализующих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образовательные программы ООО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стр. 21</w:t>
            </w:r>
          </w:p>
        </w:tc>
        <w:tc>
          <w:tcPr>
            <w:tcW w:w="2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3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36"/>
            <w:hyperlink r:id="rId37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3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3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4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41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Определены цель и задачи на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основном  уровне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профминимума </w:t>
            </w:r>
          </w:p>
        </w:tc>
      </w:tr>
      <w:tr w:rsidR="009D6FC4" w:rsidRPr="009D6FC4" w:rsidTr="00733D86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286"/>
        </w:trPr>
        <w:tc>
          <w:tcPr>
            <w:tcW w:w="15419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II. Показатели оценки системы работы по профессиональному самоопределению и профессиональной ориентации обучающихся ОО </w:t>
            </w:r>
          </w:p>
        </w:tc>
      </w:tr>
      <w:tr w:rsidR="009D6FC4" w:rsidRPr="009D6FC4" w:rsidTr="00733D86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1390"/>
        </w:trPr>
        <w:tc>
          <w:tcPr>
            <w:tcW w:w="8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2.1. </w:t>
            </w:r>
          </w:p>
        </w:tc>
        <w:tc>
          <w:tcPr>
            <w:tcW w:w="2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Определение показателей оценки системы работы по профессиональному самоопределению и профессиональной ориентации обучающихся </w:t>
            </w:r>
          </w:p>
        </w:tc>
        <w:tc>
          <w:tcPr>
            <w:tcW w:w="1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Август, 2023 года </w:t>
            </w:r>
          </w:p>
        </w:tc>
        <w:tc>
          <w:tcPr>
            <w:tcW w:w="8324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firstLine="45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Заместитель директора ВР,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  <w:t xml:space="preserve">Положение о мониторинге системы работы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</w:r>
            <w:hyperlink r:id="rId42">
              <w:r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43"/>
            <w:r w:rsidRPr="009D6FC4">
              <w:rPr>
                <w:rFonts w:ascii="Times New Roman" w:hAnsi="Times New Roman" w:cs="Times New Roman"/>
                <w:sz w:val="20"/>
              </w:rPr>
              <w:t xml:space="preserve">заместитель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  <w:t xml:space="preserve">по самоопределению и профессиональной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</w:r>
            <w:hyperlink r:id="rId44">
              <w:r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yar.ru/upload/media </w:t>
              </w:r>
            </w:hyperlink>
            <w:r w:rsidRPr="009D6FC4">
              <w:rPr>
                <w:rFonts w:ascii="Times New Roman" w:hAnsi="Times New Roman" w:cs="Times New Roman"/>
                <w:sz w:val="20"/>
              </w:rPr>
              <w:t xml:space="preserve">директора 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  <w:t xml:space="preserve">ориентации обучающихся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</w:r>
            <w:hyperlink r:id="rId45">
              <w:r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 xml:space="preserve">library/e1c/99gko98 </w:t>
              </w:r>
            </w:hyperlink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  <w:t xml:space="preserve">общеобразовательных организаций </w:t>
            </w:r>
            <w:hyperlink r:id="rId46">
              <w:r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ycva6mep4277zmti</w:t>
              </w:r>
            </w:hyperlink>
            <w:r w:rsidRPr="009D6FC4">
              <w:rPr>
                <w:rFonts w:ascii="Times New Roman" w:hAnsi="Times New Roman" w:cs="Times New Roman"/>
                <w:color w:val="0000FF"/>
                <w:sz w:val="20"/>
                <w:u w:val="single" w:color="0000FF"/>
              </w:rPr>
              <w:t xml:space="preserve"> </w:t>
            </w:r>
            <w:r w:rsidRPr="009D6FC4">
              <w:rPr>
                <w:rFonts w:ascii="Times New Roman" w:eastAsia="Calibri" w:hAnsi="Times New Roman" w:cs="Times New Roman"/>
              </w:rPr>
              <w:tab/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Ярославской области  </w:t>
            </w:r>
            <w:r w:rsidRPr="009D6FC4">
              <w:rPr>
                <w:rFonts w:ascii="Times New Roman" w:hAnsi="Times New Roman" w:cs="Times New Roman"/>
                <w:sz w:val="20"/>
              </w:rPr>
              <w:tab/>
            </w:r>
            <w:hyperlink r:id="rId47">
              <w:r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o8e71l8vq.pdf</w:t>
              </w:r>
            </w:hyperlink>
            <w:hyperlink r:id="rId48">
              <w:r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Pr="009D6FC4">
              <w:rPr>
                <w:rFonts w:ascii="Times New Roman" w:hAnsi="Times New Roman" w:cs="Times New Roman"/>
                <w:sz w:val="20"/>
              </w:rPr>
              <w:t xml:space="preserve"> (Приказ департамента образования ЯО от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Образовательный процесс организован с учѐтом показателей оценки системы работы по самоопределению и профессиональной ориентации обучающихся ОО на уровнях </w:t>
            </w:r>
          </w:p>
        </w:tc>
      </w:tr>
      <w:tr w:rsidR="009D6FC4" w:rsidRPr="009D6FC4" w:rsidTr="00733D86">
        <w:tblPrEx>
          <w:tblCellMar>
            <w:left w:w="108" w:type="dxa"/>
            <w:right w:w="98" w:type="dxa"/>
          </w:tblCellMar>
        </w:tblPrEx>
        <w:trPr>
          <w:gridAfter w:val="1"/>
          <w:wAfter w:w="66" w:type="dxa"/>
          <w:trHeight w:val="701"/>
        </w:trPr>
        <w:tc>
          <w:tcPr>
            <w:tcW w:w="85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ОО на уровнях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образования: ООО</w:t>
            </w:r>
          </w:p>
        </w:tc>
        <w:tc>
          <w:tcPr>
            <w:tcW w:w="1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3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1987" w:right="182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17.03.2023 №150/01-03 «О внесении изменений в приказ ДО ЯО от 31.12.2019 № 493/01-03»), стр. 34 документа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образования:  ООО</w:t>
            </w:r>
          </w:p>
        </w:tc>
      </w:tr>
      <w:tr w:rsidR="009D6FC4" w:rsidRPr="009D6FC4" w:rsidTr="00733D86">
        <w:tblPrEx>
          <w:tblCellMar>
            <w:left w:w="108" w:type="dxa"/>
            <w:right w:w="98" w:type="dxa"/>
          </w:tblCellMar>
        </w:tblPrEx>
        <w:trPr>
          <w:gridAfter w:val="1"/>
          <w:wAfter w:w="66" w:type="dxa"/>
          <w:trHeight w:val="240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2.2. </w:t>
            </w:r>
          </w:p>
        </w:tc>
        <w:tc>
          <w:tcPr>
            <w:tcW w:w="1456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Определение показателей в рамках реализации профминимума </w:t>
            </w:r>
          </w:p>
        </w:tc>
      </w:tr>
      <w:tr w:rsidR="009D6FC4" w:rsidRPr="009D6FC4" w:rsidTr="00733D86">
        <w:tblPrEx>
          <w:tblCellMar>
            <w:left w:w="108" w:type="dxa"/>
            <w:right w:w="98" w:type="dxa"/>
          </w:tblCellMar>
        </w:tblPrEx>
        <w:trPr>
          <w:gridAfter w:val="1"/>
          <w:wAfter w:w="66" w:type="dxa"/>
          <w:trHeight w:val="3001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2.2.1. 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Определение показателей оценки системы работы по профессиональному самоопределению и профессиональной ориентации обучающихся ОО на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основном уровне профминимума </w:t>
            </w:r>
          </w:p>
        </w:tc>
        <w:tc>
          <w:tcPr>
            <w:tcW w:w="1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Август, 2023 года 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реализующих образовательные программы ООО и СОО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Приложение 1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Критерии готовности к профессиональному самоопределению, 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стр. 44-45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Приложение 3. </w:t>
            </w:r>
            <w:r w:rsidRPr="009D6FC4">
              <w:rPr>
                <w:rFonts w:ascii="Times New Roman" w:hAnsi="Times New Roman" w:cs="Times New Roman"/>
                <w:sz w:val="20"/>
              </w:rPr>
              <w:t>Рекомендации по мониторингу профминимума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, стр. 48 </w:t>
            </w:r>
          </w:p>
        </w:tc>
        <w:tc>
          <w:tcPr>
            <w:tcW w:w="2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4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50"/>
            <w:hyperlink r:id="rId5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5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5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5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55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Образовательный процесс организован с учѐтом показателей оценки системы работы по самоопределению и профессиональной ориентации обучающихся ОО на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основномуровне профминимума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D6FC4" w:rsidRPr="009D6FC4" w:rsidTr="00733D86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88"/>
        </w:trPr>
        <w:tc>
          <w:tcPr>
            <w:tcW w:w="15419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4"/>
              </w:rPr>
              <w:t xml:space="preserve">III. Мероприятия, меры, управленческие решения  </w:t>
            </w:r>
          </w:p>
        </w:tc>
      </w:tr>
      <w:tr w:rsidR="009D6FC4" w:rsidRPr="009D6FC4" w:rsidTr="00733D86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40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3.1. </w:t>
            </w:r>
          </w:p>
        </w:tc>
        <w:tc>
          <w:tcPr>
            <w:tcW w:w="1452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НОРМАТИВНОЕ И ОРГАНИЗАЦИОННО-ПЕДАГОГИЧЕСКОЕ ОБЕСПЕЧЕНИЕ </w:t>
            </w:r>
          </w:p>
        </w:tc>
      </w:tr>
      <w:tr w:rsidR="009D6FC4" w:rsidRPr="009D6FC4" w:rsidTr="00733D86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079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3.1.1.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Анализ / корректировка локальных и нормативных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правовых актов, регламентирующих профориентационную деятельность  </w:t>
            </w:r>
          </w:p>
        </w:tc>
        <w:tc>
          <w:tcPr>
            <w:tcW w:w="1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Сентябрь,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Нормативные документы федерального и регионального уровней</w:t>
            </w:r>
            <w:r w:rsidRPr="009D6FC4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5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57"/>
            <w:hyperlink r:id="rId5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yar.ru/c/d/124/150/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5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3415/</w:t>
              </w:r>
            </w:hyperlink>
            <w:hyperlink r:id="rId60">
              <w:r w:rsidR="009D6FC4" w:rsidRPr="009D6FC4">
                <w:rPr>
                  <w:rFonts w:ascii="Times New Roman" w:hAnsi="Times New Roman" w:cs="Times New Roman"/>
                  <w:color w:val="C00000"/>
                  <w:sz w:val="20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color w:val="C00000"/>
                <w:sz w:val="20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263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Проведѐн анализ/ корректировка  локальных и нормативных правовых актов,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регламентирующих профориентационную деятельность с учѐтом нормативных документов федерального и </w:t>
            </w: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регионального уровней </w:t>
            </w:r>
          </w:p>
        </w:tc>
      </w:tr>
      <w:tr w:rsidR="009D6FC4" w:rsidRPr="009D6FC4" w:rsidTr="00733D86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081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3.1.2.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Разработка плана деятельности по сопровождению профессионального самоопределения и профессиональной ориентации обучающихся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ОО на 2023-2024 учебный год </w:t>
            </w:r>
          </w:p>
        </w:tc>
        <w:tc>
          <w:tcPr>
            <w:tcW w:w="1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Июнь – сентябрь,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Разработан план деятельности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по сопровождению профессионального самоопределения и профессиональной ориентации обучающихся общеобразовательной организации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на 2023-2024 учебный год </w:t>
            </w:r>
          </w:p>
        </w:tc>
      </w:tr>
      <w:tr w:rsidR="009D6FC4" w:rsidRPr="009D6FC4" w:rsidTr="00733D86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86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6FC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3.1.3. </w:t>
            </w:r>
          </w:p>
        </w:tc>
        <w:tc>
          <w:tcPr>
            <w:tcW w:w="1452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6FC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Нормативное обеспечение реализации профминимума </w:t>
            </w:r>
          </w:p>
        </w:tc>
      </w:tr>
      <w:tr w:rsidR="009D6FC4" w:rsidRPr="009D6FC4" w:rsidTr="00733D86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5301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3.1.3.1.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Основнойуровень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профминимума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D6FC4" w:rsidRPr="009D6FC4" w:rsidRDefault="009D6FC4" w:rsidP="00733D86">
            <w:pPr>
              <w:ind w:right="60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Разработка плана/программы по сопровождению профессионального самоопределения и профессиональной ориентации обучающихся с учѐтом возрастных и индивидуальных особенностей обучающихся </w:t>
            </w:r>
          </w:p>
        </w:tc>
        <w:tc>
          <w:tcPr>
            <w:tcW w:w="1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Сентябрь,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ориентации».  </w:t>
            </w:r>
          </w:p>
          <w:p w:rsidR="009D6FC4" w:rsidRPr="009D6FC4" w:rsidRDefault="009D6FC4" w:rsidP="00733D86">
            <w:pPr>
              <w:ind w:left="2" w:right="68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образовательные программы ООО и СОО,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стр. 21-25, 41-43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Приложения: 14 (стр. 76), 15 (стр. 80) Примерная рабочая программа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29.09.2022 № 7/22) </w:t>
            </w:r>
          </w:p>
          <w:p w:rsidR="009D6FC4" w:rsidRPr="009D6FC4" w:rsidRDefault="009D6FC4" w:rsidP="00733D86">
            <w:pPr>
              <w:ind w:left="2" w:right="445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Примерная рабочая программа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курса внеурочной деятельности «Россия-мои горизонты»  (одобрена решением федерального учебно-методического объединения по общему образованию, протокол от (29.08.2022 № 8/45)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6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62"/>
            <w:hyperlink r:id="rId6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6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6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6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  <w:hyperlink r:id="rId67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lang w:val="en-US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  <w:lang w:val="en-US"/>
              </w:rPr>
            </w:pPr>
            <w:r w:rsidRPr="009D6FC4">
              <w:rPr>
                <w:rFonts w:ascii="Times New Roman" w:hAnsi="Times New Roman" w:cs="Times New Roman"/>
                <w:color w:val="0000FF"/>
                <w:sz w:val="20"/>
                <w:lang w:val="en-US"/>
              </w:rPr>
              <w:t xml:space="preserve">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  <w:lang w:val="en-US"/>
              </w:rPr>
            </w:pPr>
            <w:r w:rsidRPr="009D6FC4">
              <w:rPr>
                <w:rFonts w:ascii="Times New Roman" w:hAnsi="Times New Roman" w:cs="Times New Roman"/>
                <w:color w:val="0000FF"/>
                <w:sz w:val="20"/>
                <w:lang w:val="en-US"/>
              </w:rPr>
              <w:t xml:space="preserve">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  <w:lang w:val="en-US"/>
              </w:rPr>
            </w:pPr>
            <w:r w:rsidRPr="009D6FC4">
              <w:rPr>
                <w:rFonts w:ascii="Times New Roman" w:hAnsi="Times New Roman" w:cs="Times New Roman"/>
                <w:color w:val="0000FF"/>
                <w:sz w:val="20"/>
                <w:lang w:val="en-US"/>
              </w:rPr>
              <w:t xml:space="preserve">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  <w:lang w:val="en-US"/>
              </w:rPr>
            </w:pPr>
            <w:r w:rsidRPr="009D6FC4"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 xml:space="preserve"> </w:t>
            </w:r>
          </w:p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6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69"/>
            <w:hyperlink r:id="rId7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7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library/d66/00owpz </w:t>
              </w:r>
            </w:hyperlink>
            <w:hyperlink r:id="rId7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ywm8tmgtcthkk244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7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fmppu7dgf9.pdf</w:t>
              </w:r>
            </w:hyperlink>
            <w:hyperlink r:id="rId74">
              <w:r w:rsidR="009D6FC4" w:rsidRPr="009D6FC4">
                <w:rPr>
                  <w:rFonts w:ascii="Times New Roman" w:hAnsi="Times New Roman" w:cs="Times New Roman"/>
                  <w:color w:val="C00000"/>
                  <w:sz w:val="20"/>
                  <w:lang w:val="en-US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 xml:space="preserve">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  <w:lang w:val="en-US"/>
              </w:rPr>
            </w:pPr>
            <w:r w:rsidRPr="009D6FC4"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 xml:space="preserve"> </w:t>
            </w:r>
          </w:p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7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https://fgosreestr.ru/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7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uploads/files/585ed </w:t>
              </w:r>
            </w:hyperlink>
            <w:hyperlink r:id="rId77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674246c3bbee5011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7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437bbe72f52.pdf</w:t>
              </w:r>
            </w:hyperlink>
            <w:hyperlink r:id="rId79">
              <w:r w:rsidR="009D6FC4" w:rsidRPr="009D6FC4">
                <w:rPr>
                  <w:rFonts w:ascii="Times New Roman" w:hAnsi="Times New Roman" w:cs="Times New Roman"/>
                  <w:color w:val="C00000"/>
                  <w:sz w:val="20"/>
                  <w:lang w:val="en-US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color w:val="C00000"/>
                <w:sz w:val="20"/>
                <w:lang w:val="en-US"/>
              </w:rPr>
              <w:t xml:space="preserve"> 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План деятельности по самоопределению и профессиональной ориентации обучающихся (программа) разработан с учѐтом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примерного плана деятельности  </w:t>
            </w:r>
          </w:p>
          <w:p w:rsidR="009D6FC4" w:rsidRPr="009D6FC4" w:rsidRDefault="009D6FC4" w:rsidP="00733D86">
            <w:pPr>
              <w:ind w:left="2" w:right="183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по сопровождению профессионального самоопределения и профессиональной ориентации обучающихся ОО Ярославской области на </w:t>
            </w:r>
          </w:p>
        </w:tc>
      </w:tr>
      <w:tr w:rsidR="009D6FC4" w:rsidRPr="009D6FC4" w:rsidTr="00733D86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557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3.1.2.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89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Расширение сотрудничества  с предприятиями,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организациями, ПОО, 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ООВО </w:t>
            </w:r>
          </w:p>
        </w:tc>
        <w:tc>
          <w:tcPr>
            <w:tcW w:w="1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6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Перечень поручений Президента Российской Федерации по итогам заседания Президиума Государственного Совета Российской Федерации 25 августа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2021 года (Утверждѐн Президентом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Российской Федерации 24.09.2021 Пр-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1808ГС, п.6)  </w:t>
            </w:r>
          </w:p>
        </w:tc>
        <w:tc>
          <w:tcPr>
            <w:tcW w:w="2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8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81"/>
            <w:hyperlink r:id="rId8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yar.ru/files/spec/01 </w:t>
              </w:r>
            </w:hyperlink>
            <w:hyperlink r:id="rId8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_31053_21.pdf</w:t>
              </w:r>
            </w:hyperlink>
            <w:hyperlink r:id="rId84">
              <w:r w:rsidR="009D6FC4" w:rsidRPr="009D6FC4">
                <w:rPr>
                  <w:rFonts w:ascii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260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Заключены (обновлены) договор с УИПК о совместной деятельности </w:t>
            </w:r>
          </w:p>
        </w:tc>
      </w:tr>
      <w:tr w:rsidR="009D6FC4" w:rsidRPr="009D6FC4" w:rsidTr="00733D86">
        <w:tblPrEx>
          <w:tblCellMar>
            <w:left w:w="108" w:type="dxa"/>
            <w:right w:w="65" w:type="dxa"/>
          </w:tblCellMar>
        </w:tblPrEx>
        <w:trPr>
          <w:gridAfter w:val="1"/>
          <w:wAfter w:w="66" w:type="dxa"/>
          <w:trHeight w:val="24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3.2. </w:t>
            </w:r>
          </w:p>
        </w:tc>
        <w:tc>
          <w:tcPr>
            <w:tcW w:w="1457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ИНФОРМАЦИОННОЕ И МЕТОДИЧЕСКОЕ ОБЕСПЕЧЕНИЕ </w:t>
            </w:r>
          </w:p>
        </w:tc>
      </w:tr>
      <w:tr w:rsidR="009D6FC4" w:rsidRPr="009D6FC4" w:rsidTr="00733D86">
        <w:tblPrEx>
          <w:tblCellMar>
            <w:left w:w="108" w:type="dxa"/>
            <w:right w:w="65" w:type="dxa"/>
          </w:tblCellMar>
        </w:tblPrEx>
        <w:trPr>
          <w:gridAfter w:val="1"/>
          <w:wAfter w:w="66" w:type="dxa"/>
          <w:trHeight w:val="183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3.2.1 </w:t>
            </w:r>
          </w:p>
        </w:tc>
        <w:tc>
          <w:tcPr>
            <w:tcW w:w="2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Ознакомление с опытом педагогов-участников проекта 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«Билет в будущее»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2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Буклет профориентационных практик и инициатив – участников и партнѐров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Всероссийского проекта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«Билет в будущее»</w:t>
            </w:r>
            <w:r w:rsidRPr="009D6FC4">
              <w:rPr>
                <w:rFonts w:ascii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58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18"/>
              </w:rPr>
              <w:t xml:space="preserve">Часть 1 </w:t>
            </w:r>
            <w:hyperlink r:id="rId85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https://resurs</w:t>
              </w:r>
            </w:hyperlink>
            <w:hyperlink r:id="rId86"/>
            <w:hyperlink r:id="rId87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 xml:space="preserve">yar.ru/upload/mediali </w:t>
              </w:r>
            </w:hyperlink>
            <w:hyperlink r:id="rId88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 xml:space="preserve">brary/342/yynl3h1d47 </w:t>
              </w:r>
            </w:hyperlink>
            <w:hyperlink r:id="rId89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 xml:space="preserve">62kmw0ksy9puzi068 </w:t>
              </w:r>
            </w:hyperlink>
            <w:hyperlink r:id="rId90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hapco.pdf</w:t>
              </w:r>
            </w:hyperlink>
            <w:hyperlink r:id="rId91">
              <w:r w:rsidRPr="009D6FC4">
                <w:rPr>
                  <w:rFonts w:ascii="Times New Roman" w:hAnsi="Times New Roman" w:cs="Times New Roman"/>
                  <w:sz w:val="18"/>
                </w:rPr>
                <w:t xml:space="preserve"> </w:t>
              </w:r>
            </w:hyperlink>
            <w:r w:rsidRPr="009D6FC4">
              <w:rPr>
                <w:rFonts w:ascii="Times New Roman" w:hAnsi="Times New Roman" w:cs="Times New Roman"/>
                <w:sz w:val="18"/>
              </w:rPr>
              <w:t xml:space="preserve">Часть 2 </w:t>
            </w:r>
            <w:hyperlink r:id="rId92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https://resurs</w:t>
              </w:r>
            </w:hyperlink>
            <w:hyperlink r:id="rId93"/>
            <w:hyperlink r:id="rId94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 xml:space="preserve">yar.ru/upload/mediali </w:t>
              </w:r>
            </w:hyperlink>
            <w:hyperlink r:id="rId95">
              <w:r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brary/746/irxtxu55k3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96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 xml:space="preserve">bc72ljc0z3waim1f60v </w:t>
              </w:r>
            </w:hyperlink>
            <w:hyperlink r:id="rId97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pbr.pdf</w:t>
              </w:r>
            </w:hyperlink>
            <w:hyperlink r:id="rId98">
              <w:r w:rsidR="009D6FC4" w:rsidRPr="009D6FC4">
                <w:rPr>
                  <w:rFonts w:ascii="Times New Roman" w:hAnsi="Times New Roman" w:cs="Times New Roman"/>
                  <w:sz w:val="18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Педагогические работники ознакомлены с профориентационными практиками и инициативами участников и партнѐров всероссийского проекта «Билет в будущее» </w:t>
            </w:r>
          </w:p>
        </w:tc>
      </w:tr>
      <w:tr w:rsidR="009D6FC4" w:rsidRPr="009D6FC4" w:rsidTr="00733D86">
        <w:tblPrEx>
          <w:tblCellMar>
            <w:left w:w="108" w:type="dxa"/>
            <w:right w:w="65" w:type="dxa"/>
          </w:tblCellMar>
        </w:tblPrEx>
        <w:trPr>
          <w:gridAfter w:val="1"/>
          <w:wAfter w:w="66" w:type="dxa"/>
          <w:trHeight w:val="139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3.2.2. </w:t>
            </w:r>
          </w:p>
        </w:tc>
        <w:tc>
          <w:tcPr>
            <w:tcW w:w="2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Включение в рубрику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«Полезные ссылки» сайта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ОО ссылок на информационные ресурсы ГУ ЯО ЦПОиПП «Ресурс»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2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Руководящие/ педагогические работники, </w:t>
            </w:r>
          </w:p>
          <w:p w:rsidR="009D6FC4" w:rsidRPr="009D6FC4" w:rsidRDefault="009D6FC4" w:rsidP="00733D86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ответственные за 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профориентационную работу 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-сайт ГУ ЯО ЦПОиПП «Ресурс»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-сайт «Школа профессий будущего»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-Абитуриент 76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-информация о профориентационных играх «Экономика региона» </w:t>
            </w:r>
          </w:p>
        </w:tc>
        <w:tc>
          <w:tcPr>
            <w:tcW w:w="2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99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http://resurs</w:t>
              </w:r>
            </w:hyperlink>
            <w:hyperlink r:id="rId100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-</w:t>
              </w:r>
            </w:hyperlink>
            <w:hyperlink r:id="rId101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yar.ru/</w:t>
              </w:r>
            </w:hyperlink>
            <w:hyperlink r:id="rId102">
              <w:r w:rsidR="009D6FC4" w:rsidRPr="009D6FC4">
                <w:rPr>
                  <w:rFonts w:ascii="Times New Roman" w:hAnsi="Times New Roman" w:cs="Times New Roman"/>
                  <w:sz w:val="18"/>
                </w:rPr>
                <w:t xml:space="preserve"> 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03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https://shpb.edu.yar.ru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04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/</w:t>
              </w:r>
            </w:hyperlink>
            <w:hyperlink r:id="rId105">
              <w:r w:rsidR="009D6FC4" w:rsidRPr="009D6FC4">
                <w:rPr>
                  <w:rFonts w:ascii="Times New Roman" w:hAnsi="Times New Roman" w:cs="Times New Roman"/>
                  <w:sz w:val="18"/>
                </w:rPr>
                <w:t xml:space="preserve"> 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06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https://abiturient76.ru/</w:t>
              </w:r>
            </w:hyperlink>
            <w:hyperlink r:id="rId107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</w:rPr>
                <w:t xml:space="preserve"> 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08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https://yadi.sk/d/17gG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09">
              <w:r w:rsidR="009D6FC4" w:rsidRPr="009D6FC4">
                <w:rPr>
                  <w:rFonts w:ascii="Times New Roman" w:hAnsi="Times New Roman" w:cs="Times New Roman"/>
                  <w:color w:val="0000FF"/>
                  <w:sz w:val="18"/>
                  <w:u w:val="single" w:color="0000FF"/>
                </w:rPr>
                <w:t>rZq4XB_WVQ</w:t>
              </w:r>
            </w:hyperlink>
            <w:hyperlink r:id="rId110">
              <w:r w:rsidR="009D6FC4" w:rsidRPr="009D6FC4">
                <w:rPr>
                  <w:rFonts w:ascii="Times New Roman" w:hAnsi="Times New Roman" w:cs="Times New Roman"/>
                  <w:sz w:val="18"/>
                </w:rPr>
                <w:t xml:space="preserve"> </w:t>
              </w:r>
            </w:hyperlink>
          </w:p>
        </w:tc>
        <w:tc>
          <w:tcPr>
            <w:tcW w:w="2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Обучающиеся, родители (законные представители) ознакомлены с информационными ресурсами ГУ ЯО ЦПОиПП «Ресурс» </w:t>
            </w:r>
          </w:p>
        </w:tc>
      </w:tr>
      <w:tr w:rsidR="009D6FC4" w:rsidRPr="009D6FC4" w:rsidTr="00733D86">
        <w:tblPrEx>
          <w:tblCellMar>
            <w:left w:w="108" w:type="dxa"/>
            <w:right w:w="56" w:type="dxa"/>
          </w:tblCellMar>
        </w:tblPrEx>
        <w:trPr>
          <w:gridAfter w:val="1"/>
          <w:wAfter w:w="66" w:type="dxa"/>
          <w:trHeight w:val="470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3.3. </w:t>
            </w:r>
          </w:p>
        </w:tc>
        <w:tc>
          <w:tcPr>
            <w:tcW w:w="1459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tabs>
                <w:tab w:val="center" w:pos="563"/>
                <w:tab w:val="center" w:pos="2239"/>
                <w:tab w:val="center" w:pos="4072"/>
                <w:tab w:val="center" w:pos="6128"/>
                <w:tab w:val="center" w:pos="8297"/>
                <w:tab w:val="center" w:pos="9503"/>
                <w:tab w:val="center" w:pos="10885"/>
                <w:tab w:val="center" w:pos="12904"/>
                <w:tab w:val="center" w:pos="14075"/>
              </w:tabs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eastAsia="Calibri" w:hAnsi="Times New Roman" w:cs="Times New Roman"/>
              </w:rPr>
              <w:tab/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КАДРОВОЕ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ОБЕСПЕЧЕНИЕ.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ПОВЫШЕНИЕ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КОМПЕТЕНТНОСТИ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РУКОВОДЯЩИХ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И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ПЕДАГОГИЧЕСКИХ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РАБОТНИКОВ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ab/>
              <w:t xml:space="preserve">ПО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СОПРОВОЖДЕНИЮ ПРОФЕССИОНАЛЬНОГО САМООПРЕДЕЛЕНИЯ ОБУЧАЮЩИХСЯ </w:t>
            </w:r>
          </w:p>
        </w:tc>
      </w:tr>
      <w:tr w:rsidR="009D6FC4" w:rsidRPr="009D6FC4" w:rsidTr="00733D86">
        <w:tblPrEx>
          <w:tblCellMar>
            <w:left w:w="108" w:type="dxa"/>
            <w:right w:w="56" w:type="dxa"/>
          </w:tblCellMar>
        </w:tblPrEx>
        <w:trPr>
          <w:gridAfter w:val="1"/>
          <w:wAfter w:w="66" w:type="dxa"/>
          <w:trHeight w:val="416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3.3.1 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540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Назначение ответственного   за реализацию профориентационной деятельности в ОО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До 01.09.23  </w:t>
            </w:r>
          </w:p>
        </w:tc>
        <w:tc>
          <w:tcPr>
            <w:tcW w:w="2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воспитательной работе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9D6FC4" w:rsidRPr="009D6FC4" w:rsidRDefault="009D6FC4" w:rsidP="00733D86">
            <w:pPr>
              <w:ind w:left="2" w:right="53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образовательные программы ООО и СОО,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стр. 21, 27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1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12"/>
            <w:hyperlink r:id="rId11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1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1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1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17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6" w:right="368" w:hanging="34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Назначен ответственный   за реализацию профориентационной деятельности в ОО </w:t>
            </w:r>
          </w:p>
        </w:tc>
      </w:tr>
      <w:tr w:rsidR="009D6FC4" w:rsidRPr="009D6FC4" w:rsidTr="00733D86">
        <w:tblPrEx>
          <w:tblCellMar>
            <w:left w:w="108" w:type="dxa"/>
            <w:right w:w="56" w:type="dxa"/>
          </w:tblCellMar>
        </w:tblPrEx>
        <w:trPr>
          <w:gridAfter w:val="1"/>
          <w:wAfter w:w="66" w:type="dxa"/>
          <w:trHeight w:val="1851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3.3.2. 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21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Назначение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администратора 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ОО, ответственного  за профориентацию  с функциями школьного администратора в рамках реализации  профминимума 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Июнь, </w:t>
            </w:r>
          </w:p>
          <w:p w:rsidR="009D6FC4" w:rsidRPr="009D6FC4" w:rsidRDefault="009D6FC4" w:rsidP="00733D86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 г. </w:t>
            </w:r>
          </w:p>
        </w:tc>
        <w:tc>
          <w:tcPr>
            <w:tcW w:w="2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4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Администрация ОО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25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Методические рекомендации по реализации проекта «Билет в будущее» по профессиональной ориентации обучающихся 6-11-х классов ОО РФ,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реализующих ОП ООО и СОО (Письмо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МИНПРОСВЕЩЕНИЯ РОССИИ от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15.01.2022 № ТВ-1290/03 «О направлении методических рекомендаций»),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стр. 21 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  <w:lang w:val="en-US"/>
              </w:rPr>
            </w:pPr>
            <w:r w:rsidRPr="009D6FC4">
              <w:rPr>
                <w:rFonts w:ascii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https://resursyar.ru/upload/media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  <w:lang w:val="en-US"/>
              </w:rPr>
            </w:pPr>
            <w:r w:rsidRPr="009D6FC4">
              <w:rPr>
                <w:rFonts w:ascii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library/f33/g7l6s77 k79nx8i7xyf254mx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color w:val="0000FF"/>
                <w:sz w:val="20"/>
                <w:u w:val="single" w:color="0000FF"/>
              </w:rPr>
              <w:t>2ftgpk4o3.pdf</w:t>
            </w:r>
            <w:r w:rsidRPr="009D6FC4">
              <w:rPr>
                <w:rFonts w:ascii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15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Назначен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администратор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. Администратор получает  доступом на цифровую платформу проекта «Билет  в будущее» </w:t>
            </w:r>
            <w:r w:rsidRPr="009D6FC4">
              <w:rPr>
                <w:rFonts w:ascii="Times New Roman" w:hAnsi="Times New Roman" w:cs="Times New Roman"/>
                <w:color w:val="0000FF"/>
                <w:sz w:val="20"/>
                <w:u w:val="single" w:color="0000FF"/>
              </w:rPr>
              <w:t>bvbinfo.ru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для координации деятельности и формирования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статистических отчетов по ОО </w:t>
            </w:r>
          </w:p>
        </w:tc>
      </w:tr>
      <w:tr w:rsidR="009D6FC4" w:rsidRPr="009D6FC4" w:rsidTr="00733D86">
        <w:tblPrEx>
          <w:tblCellMar>
            <w:left w:w="108" w:type="dxa"/>
            <w:right w:w="83" w:type="dxa"/>
          </w:tblCellMar>
        </w:tblPrEx>
        <w:trPr>
          <w:gridAfter w:val="1"/>
          <w:wAfter w:w="66" w:type="dxa"/>
          <w:trHeight w:val="24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3.3.4. </w:t>
            </w:r>
          </w:p>
        </w:tc>
        <w:tc>
          <w:tcPr>
            <w:tcW w:w="1457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4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Кадровое обеспечение в рамках реализации профминимума (на выбор общеобразовательной организации)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D6FC4" w:rsidRPr="009D6FC4" w:rsidTr="00733D86">
        <w:tblPrEx>
          <w:tblCellMar>
            <w:left w:w="108" w:type="dxa"/>
            <w:right w:w="83" w:type="dxa"/>
          </w:tblCellMar>
        </w:tblPrEx>
        <w:trPr>
          <w:gridAfter w:val="1"/>
          <w:wAfter w:w="66" w:type="dxa"/>
          <w:trHeight w:val="841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3.3.4.1. 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Основной уровень профминимума 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Определение ответственных специалистов по организации профориентационной работы из числа педагогических работников  </w:t>
            </w:r>
          </w:p>
        </w:tc>
        <w:tc>
          <w:tcPr>
            <w:tcW w:w="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Июнь – август, 2023 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1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19"/>
            <w:hyperlink r:id="rId12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2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2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2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2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Определены ответственные специалисты по организации профориентационной работы. </w:t>
            </w:r>
          </w:p>
        </w:tc>
      </w:tr>
      <w:tr w:rsidR="009D6FC4" w:rsidRPr="009D6FC4" w:rsidTr="00733D86">
        <w:tblPrEx>
          <w:tblCellMar>
            <w:left w:w="108" w:type="dxa"/>
            <w:right w:w="29" w:type="dxa"/>
          </w:tblCellMar>
        </w:tblPrEx>
        <w:trPr>
          <w:gridAfter w:val="1"/>
          <w:wAfter w:w="66" w:type="dxa"/>
          <w:trHeight w:val="240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3.4. </w:t>
            </w:r>
          </w:p>
        </w:tc>
        <w:tc>
          <w:tcPr>
            <w:tcW w:w="1456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ПРОФОРИЕНТАЦИОННЫЕ МЕРОПРИЯТИЯ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D6FC4" w:rsidRPr="009D6FC4" w:rsidTr="00733D86">
        <w:tblPrEx>
          <w:tblCellMar>
            <w:left w:w="108" w:type="dxa"/>
            <w:right w:w="29" w:type="dxa"/>
          </w:tblCellMar>
        </w:tblPrEx>
        <w:trPr>
          <w:gridAfter w:val="1"/>
          <w:wAfter w:w="66" w:type="dxa"/>
          <w:trHeight w:val="3462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3.4.1. 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Обеспечение участия обучающихся </w:t>
            </w:r>
          </w:p>
          <w:p w:rsidR="009D6FC4" w:rsidRPr="009D6FC4" w:rsidRDefault="009D6FC4" w:rsidP="00733D86">
            <w:pPr>
              <w:ind w:right="283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6 – 9-х классов общеобразовательных организаций, в том числе детей с ОВЗ  и инвалидностью,   в профориентационных мероприятиях / проектах  с привлечением работодателей </w:t>
            </w:r>
          </w:p>
        </w:tc>
        <w:tc>
          <w:tcPr>
            <w:tcW w:w="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3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Комплекс мер по развитию профессиональной ориентации обучающихся и содействию трудоустройству выпускников, обучавшихся по образовательным программам СПО в Ярославской области,  на 2021-2024 годы (Утверждѐн на заседании межведомственного совета по координации деятельности в области профессиональной ориентации обучающихся и содействия трудоустройству выпускников, обучавшихся по образовательным программам СПО «28» декабря 2020 г.  Протокол № 2 от 28.12.2020) </w:t>
            </w:r>
          </w:p>
        </w:tc>
        <w:tc>
          <w:tcPr>
            <w:tcW w:w="2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2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26"/>
            <w:hyperlink r:id="rId127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yar.ru/files/spec/km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2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_2021_2024_proekt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2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.pdf</w:t>
              </w:r>
            </w:hyperlink>
            <w:hyperlink r:id="rId130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Организованы и проведены профориентационные мероприятия </w:t>
            </w:r>
          </w:p>
        </w:tc>
      </w:tr>
      <w:tr w:rsidR="009D6FC4" w:rsidRPr="009D6FC4" w:rsidTr="00733D86">
        <w:tblPrEx>
          <w:tblCellMar>
            <w:left w:w="108" w:type="dxa"/>
            <w:right w:w="29" w:type="dxa"/>
          </w:tblCellMar>
        </w:tblPrEx>
        <w:trPr>
          <w:gridAfter w:val="1"/>
          <w:wAfter w:w="66" w:type="dxa"/>
          <w:trHeight w:val="1621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3.4.2. 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Проведения профориентационного урока с использованием информационного портала «Абитуриент 76» для обучающихся 9-х классов  </w:t>
            </w:r>
          </w:p>
        </w:tc>
        <w:tc>
          <w:tcPr>
            <w:tcW w:w="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Информационный портал «Абитуриент 76»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3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32"/>
            <w:hyperlink r:id="rId13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yar.ru/c/d/124/154/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3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3505/</w:t>
              </w:r>
            </w:hyperlink>
            <w:hyperlink r:id="rId135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Обучающиеся ознакомлены с информационным порталом  «Абитуриент 76». Расширена информация об уровнях образования, профессиях, специальностях, направлениях подготовки </w:t>
            </w:r>
          </w:p>
        </w:tc>
      </w:tr>
      <w:tr w:rsidR="009D6FC4" w:rsidRPr="009D6FC4" w:rsidTr="00733D86">
        <w:tblPrEx>
          <w:tblCellMar>
            <w:left w:w="108" w:type="dxa"/>
            <w:right w:w="68" w:type="dxa"/>
          </w:tblCellMar>
        </w:tblPrEx>
        <w:trPr>
          <w:gridAfter w:val="1"/>
          <w:wAfter w:w="66" w:type="dxa"/>
          <w:trHeight w:val="1390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3.4.3. 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Организация участия обучающихся 8-9-х классов в Едином дне открытых дверей в рамках федерального проекта </w:t>
            </w: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«Профессионалитет» </w:t>
            </w:r>
          </w:p>
        </w:tc>
        <w:tc>
          <w:tcPr>
            <w:tcW w:w="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Октябрь 2023 г. </w:t>
            </w:r>
          </w:p>
          <w:p w:rsidR="009D6FC4" w:rsidRPr="009D6FC4" w:rsidRDefault="009D6FC4" w:rsidP="00733D86">
            <w:pPr>
              <w:ind w:left="11"/>
              <w:jc w:val="center"/>
              <w:rPr>
                <w:rFonts w:ascii="Times New Roman" w:hAnsi="Times New Roman" w:cs="Times New Roman"/>
              </w:rPr>
            </w:pP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Апрель 2024 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  <w:sz w:val="20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Классный руководитель </w:t>
            </w:r>
          </w:p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Единый день открытых дверей в рамках </w:t>
            </w:r>
          </w:p>
          <w:p w:rsidR="009D6FC4" w:rsidRPr="009D6FC4" w:rsidRDefault="009D6FC4" w:rsidP="00733D86">
            <w:pPr>
              <w:ind w:left="3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ФП «Профессионалитет»  </w:t>
            </w:r>
          </w:p>
          <w:p w:rsidR="009D6FC4" w:rsidRPr="009D6FC4" w:rsidRDefault="009D6FC4" w:rsidP="00733D86">
            <w:pPr>
              <w:ind w:left="3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Сайт ГУ ЯО ЦПОиПП «Ресурс», раздел «Новости» 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3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37"/>
            <w:hyperlink r:id="rId13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yar.ru/news/edinyy</w:t>
              </w:r>
            </w:hyperlink>
            <w:hyperlink r:id="rId139"/>
            <w:hyperlink r:id="rId14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den</w:t>
              </w:r>
            </w:hyperlink>
            <w:hyperlink r:id="rId14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14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otkrytykh</w:t>
              </w:r>
            </w:hyperlink>
            <w:hyperlink r:id="rId143"/>
            <w:hyperlink r:id="rId14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dverey</w:t>
              </w:r>
            </w:hyperlink>
            <w:hyperlink r:id="rId14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14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fp</w:t>
              </w:r>
            </w:hyperlink>
            <w:hyperlink r:id="rId147"/>
            <w:hyperlink r:id="rId14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professionalitet/</w:t>
              </w:r>
            </w:hyperlink>
            <w:hyperlink r:id="rId14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Обучающиеся 8-9-х классов приняли участие в Едином дне открытых дверей в рамках федерального проекта «Профессионалитет» </w:t>
            </w:r>
          </w:p>
        </w:tc>
      </w:tr>
      <w:tr w:rsidR="009D6FC4" w:rsidRPr="009D6FC4" w:rsidTr="00733D86">
        <w:tblPrEx>
          <w:tblCellMar>
            <w:left w:w="108" w:type="dxa"/>
            <w:right w:w="63" w:type="dxa"/>
          </w:tblCellMar>
        </w:tblPrEx>
        <w:trPr>
          <w:gridAfter w:val="1"/>
          <w:wAfter w:w="66" w:type="dxa"/>
          <w:trHeight w:val="2202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3.4.4. 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Проведение консультаций для обучающихся, родителей (законных представителей) по вопросам выбора сферы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деятельности, профессионального обучения, о возможностях получения специализированной помощи по трудоустройству в летний период </w:t>
            </w:r>
          </w:p>
        </w:tc>
        <w:tc>
          <w:tcPr>
            <w:tcW w:w="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Запись на консультацию в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ГУ ЯО ЦПОиПП «Ресурс»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ind w:right="46"/>
              <w:rPr>
                <w:rFonts w:ascii="Times New Roman" w:hAnsi="Times New Roman" w:cs="Times New Roman"/>
              </w:rPr>
            </w:pPr>
            <w:hyperlink r:id="rId15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51"/>
            <w:hyperlink r:id="rId15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yar.ru/</w:t>
              </w:r>
            </w:hyperlink>
            <w:hyperlink r:id="rId153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5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55"/>
            <w:hyperlink r:id="rId15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yar.ru/contacts/</w:t>
              </w:r>
            </w:hyperlink>
            <w:hyperlink r:id="rId157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Проведены консультации </w:t>
            </w:r>
          </w:p>
        </w:tc>
      </w:tr>
      <w:tr w:rsidR="009D6FC4" w:rsidRPr="009D6FC4" w:rsidTr="00733D86">
        <w:tblPrEx>
          <w:tblCellMar>
            <w:left w:w="108" w:type="dxa"/>
            <w:right w:w="63" w:type="dxa"/>
          </w:tblCellMar>
        </w:tblPrEx>
        <w:trPr>
          <w:gridAfter w:val="1"/>
          <w:wAfter w:w="66" w:type="dxa"/>
          <w:trHeight w:val="286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4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4"/>
              </w:rPr>
              <w:t xml:space="preserve">3.4.12. </w:t>
            </w:r>
          </w:p>
        </w:tc>
        <w:tc>
          <w:tcPr>
            <w:tcW w:w="1454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4"/>
              </w:rPr>
              <w:t xml:space="preserve">Реализация профориентационных мероприятий в рамках основного уровня профминимума </w:t>
            </w:r>
            <w:r w:rsidRPr="009D6F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D6FC4" w:rsidRPr="009D6FC4" w:rsidTr="00733D86">
        <w:tblPrEx>
          <w:tblCellMar>
            <w:left w:w="108" w:type="dxa"/>
            <w:right w:w="63" w:type="dxa"/>
          </w:tblCellMar>
        </w:tblPrEx>
        <w:trPr>
          <w:gridAfter w:val="1"/>
          <w:wAfter w:w="66" w:type="dxa"/>
          <w:trHeight w:val="3001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3.4.12.1. </w:t>
            </w:r>
          </w:p>
        </w:tc>
        <w:tc>
          <w:tcPr>
            <w:tcW w:w="2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УРОЧНАЯ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ДЕЯТЕЛЬНОСТЬ 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2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418" w:hanging="233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Педагогические работники 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9D6FC4" w:rsidRPr="009D6FC4" w:rsidRDefault="009D6FC4" w:rsidP="00733D86">
            <w:pPr>
              <w:ind w:left="2" w:right="63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образовательные программы ООО и СОО,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5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59"/>
            <w:hyperlink r:id="rId16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6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6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6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6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Проведены профориентационные уроки (на выбор):  </w:t>
            </w:r>
          </w:p>
          <w:p w:rsidR="009D6FC4" w:rsidRPr="009D6FC4" w:rsidRDefault="009D6FC4" w:rsidP="00733D86">
            <w:pPr>
              <w:ind w:left="2" w:right="94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 Уроки общеобразовательного цикла, включающие элемент значимости учебного предмета для профессиональной деятельности с использованием интерактивного сервиса «Конструктор будущего»  (в рамках проекта («Билет в будущее») или др. программ.  - Уроки профориентационной </w:t>
            </w:r>
          </w:p>
        </w:tc>
      </w:tr>
      <w:tr w:rsidR="009D6FC4" w:rsidRPr="009D6FC4" w:rsidTr="00733D86">
        <w:tblPrEx>
          <w:tblCellMar>
            <w:left w:w="108" w:type="dxa"/>
            <w:right w:w="69" w:type="dxa"/>
          </w:tblCellMar>
        </w:tblPrEx>
        <w:trPr>
          <w:gridAfter w:val="1"/>
          <w:wAfter w:w="66" w:type="dxa"/>
          <w:trHeight w:val="1162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направленности в рамках учебного предмета «Технология».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color w:val="002060"/>
                <w:sz w:val="20"/>
              </w:rPr>
              <w:t xml:space="preserve">Рекомендованное кол-во: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от 2 ч </w:t>
            </w:r>
          </w:p>
        </w:tc>
      </w:tr>
      <w:tr w:rsidR="009D6FC4" w:rsidRPr="009D6FC4" w:rsidTr="00733D86">
        <w:tblPrEx>
          <w:tblCellMar>
            <w:left w:w="108" w:type="dxa"/>
            <w:right w:w="69" w:type="dxa"/>
          </w:tblCellMar>
        </w:tblPrEx>
        <w:trPr>
          <w:gridAfter w:val="1"/>
          <w:wAfter w:w="66" w:type="dxa"/>
          <w:trHeight w:val="1266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3.4.12.2. </w:t>
            </w:r>
          </w:p>
        </w:tc>
        <w:tc>
          <w:tcPr>
            <w:tcW w:w="2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ВНЕУРОЧНАЯ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ДЕЯТЕЛЬНОСТЬ 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  <w:sz w:val="20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Реализация программы «Россия-мои горизонты»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1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418" w:hanging="233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Педагогические работники </w:t>
            </w: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9D6FC4" w:rsidRPr="009D6FC4" w:rsidRDefault="009D6FC4" w:rsidP="00733D86">
            <w:pPr>
              <w:ind w:left="2" w:right="62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образовательные программы ООО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6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66"/>
            <w:hyperlink r:id="rId167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6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6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7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7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Проведены:  </w:t>
            </w:r>
          </w:p>
          <w:p w:rsidR="009D6FC4" w:rsidRPr="009D6FC4" w:rsidRDefault="009D6FC4" w:rsidP="00733D86">
            <w:pPr>
              <w:ind w:left="2" w:right="3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-профориентационная онлайндиагностика – рекомендованное кол-во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>1 ч.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9D6FC4" w:rsidRPr="009D6FC4" w:rsidRDefault="009D6FC4" w:rsidP="00733D86">
            <w:pPr>
              <w:ind w:left="2" w:right="3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-урок с разбором результатов профориентационной диагностики – рекомендованное кол-во 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1 ч.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Мероприятия на выбор:  </w:t>
            </w:r>
          </w:p>
          <w:p w:rsidR="009D6FC4" w:rsidRPr="009D6FC4" w:rsidRDefault="009D6FC4" w:rsidP="00733D86">
            <w:pPr>
              <w:ind w:left="2" w:right="3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-проектная деятельность;  - профориентационные программы;  </w:t>
            </w:r>
          </w:p>
          <w:p w:rsidR="009D6FC4" w:rsidRPr="009D6FC4" w:rsidRDefault="009D6FC4" w:rsidP="00733D86">
            <w:pPr>
              <w:ind w:left="2" w:right="3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-классные часы (в т.ч. демонстрация выпусков открытых онлайн-уроков «Шоу профессий»); </w:t>
            </w:r>
          </w:p>
          <w:p w:rsidR="009D6FC4" w:rsidRPr="009D6FC4" w:rsidRDefault="009D6FC4" w:rsidP="00733D86">
            <w:pPr>
              <w:ind w:left="2" w:right="3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-беседы, дискуссии, мастерклассы, коммуникативные и деловы игры, консультации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педагога и психолога, моделирующие профессиональные пробы в онлайн-формате и др.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color w:val="002060"/>
                <w:sz w:val="20"/>
              </w:rPr>
              <w:t xml:space="preserve">Рекомендованное кол-во: </w:t>
            </w:r>
            <w:r w:rsidRPr="009D6FC4">
              <w:rPr>
                <w:rFonts w:ascii="Times New Roman" w:hAnsi="Times New Roman" w:cs="Times New Roman"/>
                <w:b/>
                <w:color w:val="002060"/>
                <w:sz w:val="20"/>
              </w:rPr>
              <w:t>34 ч</w:t>
            </w:r>
            <w:r w:rsidRPr="009D6FC4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</w:p>
        </w:tc>
      </w:tr>
      <w:tr w:rsidR="009D6FC4" w:rsidRPr="009D6FC4" w:rsidTr="00733D86">
        <w:tblPrEx>
          <w:tblCellMar>
            <w:left w:w="108" w:type="dxa"/>
            <w:right w:w="69" w:type="dxa"/>
          </w:tblCellMar>
        </w:tblPrEx>
        <w:trPr>
          <w:gridAfter w:val="1"/>
          <w:wAfter w:w="66" w:type="dxa"/>
          <w:trHeight w:val="369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3.4.12.3. </w:t>
            </w:r>
          </w:p>
        </w:tc>
        <w:tc>
          <w:tcPr>
            <w:tcW w:w="2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ВОСПИТАТЕЛЬНАЯ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РАБОТА 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Участие в проекте «Билет в будущее»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1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418" w:hanging="233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Педагоги -навигаторы </w:t>
            </w: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проекта «Билет в будущее» по профессиональной ориентации обучающихся 6–9-х классов образовательных организаций Российской Федерации, реализующих образовательные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программы ООО и СОО (Письмо Министерства просвещения РФ от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15.01.2022 № ТВ-1290/03 «О направлении методических рекомендаций»).  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7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73"/>
            <w:hyperlink r:id="rId17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7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7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77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7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40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Участие в мероприятиях проекта </w:t>
            </w:r>
          </w:p>
        </w:tc>
      </w:tr>
      <w:tr w:rsidR="009D6FC4" w:rsidRPr="009D6FC4" w:rsidTr="00733D86">
        <w:tblPrEx>
          <w:tblCellMar>
            <w:left w:w="108" w:type="dxa"/>
            <w:right w:w="80" w:type="dxa"/>
          </w:tblCellMar>
        </w:tblPrEx>
        <w:trPr>
          <w:gridAfter w:val="1"/>
          <w:wAfter w:w="66" w:type="dxa"/>
          <w:trHeight w:val="2312"/>
        </w:trPr>
        <w:tc>
          <w:tcPr>
            <w:tcW w:w="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3.4.12.4. </w:t>
            </w:r>
          </w:p>
        </w:tc>
        <w:tc>
          <w:tcPr>
            <w:tcW w:w="2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ВЗАИМОДЕЙСТВИЕ С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РОДИТЕЛЯМИ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(ЗАКОННЫМИ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ПРЕДСТАВИТЕЛЯМИ)  </w:t>
            </w:r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2023-2024 уч.г. </w:t>
            </w:r>
          </w:p>
        </w:tc>
        <w:tc>
          <w:tcPr>
            <w:tcW w:w="1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418" w:hanging="233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9D6FC4" w:rsidRPr="009D6FC4" w:rsidRDefault="009D6FC4" w:rsidP="00733D86">
            <w:pPr>
              <w:ind w:left="2" w:right="61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</w:t>
            </w:r>
          </w:p>
        </w:tc>
        <w:tc>
          <w:tcPr>
            <w:tcW w:w="29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7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80"/>
            <w:hyperlink r:id="rId18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82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83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184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85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</w:rPr>
                <w:t xml:space="preserve"> </w:t>
              </w:r>
            </w:hyperlink>
          </w:p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Проведены родительские собрания – </w:t>
            </w:r>
            <w:r w:rsidRPr="009D6FC4">
              <w:rPr>
                <w:rFonts w:ascii="Times New Roman" w:hAnsi="Times New Roman" w:cs="Times New Roman"/>
                <w:color w:val="002060"/>
                <w:sz w:val="20"/>
              </w:rPr>
              <w:t xml:space="preserve">рекомендуемое </w:t>
            </w:r>
          </w:p>
          <w:p w:rsidR="009D6FC4" w:rsidRPr="009D6FC4" w:rsidRDefault="009D6FC4" w:rsidP="00733D86">
            <w:pPr>
              <w:ind w:left="2" w:right="21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color w:val="002060"/>
                <w:sz w:val="20"/>
              </w:rPr>
              <w:t xml:space="preserve">количество </w:t>
            </w:r>
            <w:r w:rsidRPr="009D6FC4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2 ч 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(ознакомительное или итоговое)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color w:val="002060"/>
                <w:sz w:val="20"/>
              </w:rPr>
              <w:t xml:space="preserve">Рекомендованное количество: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от 2 ч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color w:val="002060"/>
                <w:sz w:val="20"/>
              </w:rPr>
              <w:t xml:space="preserve"> </w:t>
            </w:r>
          </w:p>
        </w:tc>
      </w:tr>
    </w:tbl>
    <w:p w:rsidR="009D6FC4" w:rsidRPr="009D6FC4" w:rsidRDefault="009D6FC4" w:rsidP="009D6FC4">
      <w:pPr>
        <w:spacing w:line="240" w:lineRule="auto"/>
        <w:ind w:left="-1913" w:right="15709"/>
        <w:rPr>
          <w:rFonts w:ascii="Times New Roman" w:hAnsi="Times New Roman" w:cs="Times New Roman"/>
        </w:rPr>
      </w:pPr>
    </w:p>
    <w:tbl>
      <w:tblPr>
        <w:tblStyle w:val="TableGrid"/>
        <w:tblW w:w="15420" w:type="dxa"/>
        <w:tblInd w:w="-888" w:type="dxa"/>
        <w:tblCellMar>
          <w:top w:w="7" w:type="dxa"/>
          <w:left w:w="108" w:type="dxa"/>
          <w:right w:w="78" w:type="dxa"/>
        </w:tblCellMar>
        <w:tblLook w:val="04A0"/>
      </w:tblPr>
      <w:tblGrid>
        <w:gridCol w:w="928"/>
        <w:gridCol w:w="2383"/>
        <w:gridCol w:w="1067"/>
        <w:gridCol w:w="1906"/>
        <w:gridCol w:w="3477"/>
        <w:gridCol w:w="2905"/>
        <w:gridCol w:w="2754"/>
      </w:tblGrid>
      <w:tr w:rsidR="009D6FC4" w:rsidRPr="009D6FC4" w:rsidTr="00733D86">
        <w:trPr>
          <w:trHeight w:val="240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IV. Мониторинг и анализ достижения показателей системы работы по самоопределению и профессиональной ориентации обучающихся </w:t>
            </w:r>
          </w:p>
        </w:tc>
      </w:tr>
      <w:tr w:rsidR="009D6FC4" w:rsidRPr="009D6FC4" w:rsidTr="00733D86">
        <w:trPr>
          <w:trHeight w:val="207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4.1.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Проведение мониторинга по сопровождению профессионального самоопределения и профессиональной ориентации обучающихся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Декабрь, </w:t>
            </w:r>
          </w:p>
          <w:p w:rsidR="009D6FC4" w:rsidRPr="009D6FC4" w:rsidRDefault="009D6FC4" w:rsidP="00733D86">
            <w:pPr>
              <w:ind w:left="5" w:hanging="5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2023 г. – январь,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127" w:hanging="2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Материалы для учѐта в работе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86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87" w:anchor="catalog"/>
            <w:hyperlink r:id="rId188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189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  <w:hyperlink r:id="rId190" w:anchor="catalog">
              <w:r w:rsidR="009D6FC4" w:rsidRPr="009D6FC4">
                <w:rPr>
                  <w:rFonts w:ascii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Организован и проведѐн мониторинг по сопровождению профессионального самоопределения и профессиональной ориентации обучающихся.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Проведѐн анализ, выявлены проблемы, проработаны </w:t>
            </w: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адресные рекомендации </w:t>
            </w:r>
          </w:p>
        </w:tc>
      </w:tr>
      <w:tr w:rsidR="009D6FC4" w:rsidRPr="009D6FC4" w:rsidTr="00733D86">
        <w:trPr>
          <w:trHeight w:val="2773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4.2. 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Организация участия обучающихся в мониторинге  предпочтений обучающихся 9-х классов по  профессиональному самоопределению, профессиональных планов и  уровня готовности к профессиональному выбору с учѐтом </w:t>
            </w:r>
          </w:p>
          <w:p w:rsidR="009D6FC4" w:rsidRPr="009D6FC4" w:rsidRDefault="009D6FC4" w:rsidP="00733D86">
            <w:pPr>
              <w:ind w:right="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регионального рынка труда 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12" w:hanging="12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Октябрь – ноябрь 2023 г.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127" w:hanging="2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Материалы для учѐта в работе 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91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92" w:anchor="catalog"/>
            <w:hyperlink r:id="rId193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194" w:anchor="catalog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  <w:hyperlink r:id="rId195" w:anchor="catalog">
              <w:r w:rsidR="009D6FC4" w:rsidRPr="009D6FC4">
                <w:rPr>
                  <w:rFonts w:ascii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Организован и проведѐн мониторинг 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предпочтений обучающихся по  профессиональному самоопределению, профессиональных планов и  уровня готовности к профессиональному выбору с учѐтом регионального рынка труда на уровнях ООО (9-е классы) </w:t>
            </w:r>
          </w:p>
        </w:tc>
      </w:tr>
      <w:tr w:rsidR="009D6FC4" w:rsidRPr="009D6FC4" w:rsidTr="00733D86">
        <w:trPr>
          <w:trHeight w:val="701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9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Проведѐн анализ, выявлены проблемы, проработаны адресные рекомендации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D6FC4" w:rsidRPr="009D6FC4" w:rsidTr="00733D86">
        <w:trPr>
          <w:trHeight w:val="208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4.3.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1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Проведение мониторинга достижения показателей по эффективности реализации профминимума на базовом уровне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Май 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127" w:hanging="2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617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>Методические рекомендации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образовательные программы ООО и СОО</w:t>
            </w: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(Письмо</w:t>
            </w:r>
            <w:r w:rsidRPr="009D6FC4">
              <w:rPr>
                <w:rFonts w:ascii="Times New Roman" w:hAnsi="Times New Roman" w:cs="Times New Roman"/>
                <w:sz w:val="20"/>
              </w:rPr>
              <w:t xml:space="preserve">  МИНПРОСВЕЩЕНИЯ РОССИИ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от 01.06.2023 № АБ-2324/05 «О внедрении Единой модели профессиональной </w:t>
            </w:r>
          </w:p>
          <w:p w:rsidR="009D6FC4" w:rsidRPr="009D6FC4" w:rsidRDefault="009D6FC4" w:rsidP="00733D86">
            <w:pPr>
              <w:ind w:left="2" w:right="-10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ориентации»),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5F00F1" w:rsidP="00733D86">
            <w:pPr>
              <w:rPr>
                <w:rFonts w:ascii="Times New Roman" w:hAnsi="Times New Roman" w:cs="Times New Roman"/>
                <w:lang w:val="en-US"/>
              </w:rPr>
            </w:pPr>
            <w:hyperlink r:id="rId196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97"/>
            <w:hyperlink r:id="rId198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99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200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9D6FC4" w:rsidRPr="009D6FC4" w:rsidRDefault="005F00F1" w:rsidP="00733D86">
            <w:pPr>
              <w:rPr>
                <w:rFonts w:ascii="Times New Roman" w:hAnsi="Times New Roman" w:cs="Times New Roman"/>
              </w:rPr>
            </w:pPr>
            <w:hyperlink r:id="rId201">
              <w:r w:rsidR="009D6FC4" w:rsidRPr="009D6FC4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202">
              <w:r w:rsidR="009D6FC4" w:rsidRPr="009D6FC4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="009D6FC4"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Организован и проведѐн мониторинг. 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Проведѐн анализ, выявлены проблемы, проработаны адресные рекомендации </w:t>
            </w:r>
          </w:p>
        </w:tc>
      </w:tr>
      <w:tr w:rsidR="009D6FC4" w:rsidRPr="009D6FC4" w:rsidTr="00733D86">
        <w:trPr>
          <w:trHeight w:val="207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lastRenderedPageBreak/>
              <w:t xml:space="preserve">4.4.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10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Анализ плана деятельности по сопровождению профессионального самоопределения и профессиональной ориентации обучающихся ОО в 2023-2024 уч.г.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Май 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127" w:hanging="2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 w:right="12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Проведѐн анализ реализации мероприятий  плана деятельности по сопровождению профессионального самоопределения и профессиональной ориентации обучающихся ОО  в 2023-2024 уч.г. </w:t>
            </w:r>
          </w:p>
        </w:tc>
      </w:tr>
      <w:tr w:rsidR="009D6FC4" w:rsidRPr="009D6FC4" w:rsidTr="00733D86">
        <w:trPr>
          <w:trHeight w:val="240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b/>
                <w:sz w:val="20"/>
              </w:rPr>
              <w:t xml:space="preserve">V. Анализ эффективности принятых мер </w:t>
            </w:r>
          </w:p>
        </w:tc>
      </w:tr>
      <w:tr w:rsidR="009D6FC4" w:rsidRPr="009D6FC4" w:rsidTr="00733D86">
        <w:trPr>
          <w:trHeight w:val="185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5.1.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Проведение самоанализа профориенационной деятельности, анализа эффективности принятых мер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Май  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127" w:hanging="29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>Заместитель директора ВР</w:t>
            </w:r>
          </w:p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36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C4" w:rsidRPr="009D6FC4" w:rsidRDefault="009D6FC4" w:rsidP="00733D86">
            <w:pPr>
              <w:ind w:left="2"/>
              <w:rPr>
                <w:rFonts w:ascii="Times New Roman" w:hAnsi="Times New Roman" w:cs="Times New Roman"/>
              </w:rPr>
            </w:pPr>
            <w:r w:rsidRPr="009D6FC4">
              <w:rPr>
                <w:rFonts w:ascii="Times New Roman" w:hAnsi="Times New Roman" w:cs="Times New Roman"/>
                <w:sz w:val="20"/>
              </w:rPr>
              <w:t xml:space="preserve">Проведѐн самоанализ профориенационной деятельности. Выявлена динамика изменений. Сделано заключение об эффективности принятых мер. Определены цели и задачи на новый учебный год </w:t>
            </w:r>
          </w:p>
        </w:tc>
      </w:tr>
    </w:tbl>
    <w:p w:rsidR="009D6FC4" w:rsidRPr="009D6FC4" w:rsidRDefault="009D6FC4" w:rsidP="009D6FC4">
      <w:pPr>
        <w:spacing w:line="240" w:lineRule="auto"/>
        <w:ind w:left="6507"/>
        <w:rPr>
          <w:rFonts w:ascii="Times New Roman" w:hAnsi="Times New Roman" w:cs="Times New Roman"/>
        </w:rPr>
      </w:pPr>
      <w:r w:rsidRPr="009D6FC4">
        <w:rPr>
          <w:rFonts w:ascii="Times New Roman" w:hAnsi="Times New Roman" w:cs="Times New Roman"/>
          <w:b/>
        </w:rPr>
        <w:t xml:space="preserve"> </w:t>
      </w:r>
    </w:p>
    <w:p w:rsidR="00ED7803" w:rsidRPr="009D6FC4" w:rsidRDefault="00ED7803" w:rsidP="00ED78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7803" w:rsidRPr="009D6FC4" w:rsidRDefault="00ED7803" w:rsidP="00ED7803">
      <w:pPr>
        <w:pStyle w:val="a4"/>
        <w:spacing w:before="11"/>
        <w:rPr>
          <w:rFonts w:ascii="Times New Roman" w:hAnsi="Times New Roman" w:cs="Times New Roman"/>
          <w:sz w:val="24"/>
          <w:szCs w:val="24"/>
        </w:rPr>
      </w:pPr>
    </w:p>
    <w:sectPr w:rsidR="00ED7803" w:rsidRPr="009D6FC4" w:rsidSect="009D6F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63" w:rsidRDefault="004C5363" w:rsidP="00F83293">
      <w:pPr>
        <w:spacing w:after="0" w:line="240" w:lineRule="auto"/>
      </w:pPr>
      <w:r>
        <w:separator/>
      </w:r>
    </w:p>
  </w:endnote>
  <w:endnote w:type="continuationSeparator" w:id="1">
    <w:p w:rsidR="004C5363" w:rsidRDefault="004C5363" w:rsidP="00F8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63" w:rsidRDefault="004C5363" w:rsidP="00F83293">
      <w:pPr>
        <w:spacing w:after="0" w:line="240" w:lineRule="auto"/>
      </w:pPr>
      <w:r>
        <w:separator/>
      </w:r>
    </w:p>
  </w:footnote>
  <w:footnote w:type="continuationSeparator" w:id="1">
    <w:p w:rsidR="004C5363" w:rsidRDefault="004C5363" w:rsidP="00F8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42FA9"/>
    <w:multiLevelType w:val="hybridMultilevel"/>
    <w:tmpl w:val="55DC6066"/>
    <w:lvl w:ilvl="0" w:tplc="B28AEF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00A20">
      <w:start w:val="1"/>
      <w:numFmt w:val="bullet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CDB5C">
      <w:start w:val="1"/>
      <w:numFmt w:val="bullet"/>
      <w:lvlText w:val="▪"/>
      <w:lvlJc w:val="left"/>
      <w:pPr>
        <w:ind w:left="2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E4C4A">
      <w:start w:val="1"/>
      <w:numFmt w:val="bullet"/>
      <w:lvlText w:val="•"/>
      <w:lvlJc w:val="left"/>
      <w:pPr>
        <w:ind w:left="2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A7218">
      <w:start w:val="1"/>
      <w:numFmt w:val="bullet"/>
      <w:lvlText w:val="o"/>
      <w:lvlJc w:val="left"/>
      <w:pPr>
        <w:ind w:left="3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24768">
      <w:start w:val="1"/>
      <w:numFmt w:val="bullet"/>
      <w:lvlText w:val="▪"/>
      <w:lvlJc w:val="left"/>
      <w:pPr>
        <w:ind w:left="4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4BCCA">
      <w:start w:val="1"/>
      <w:numFmt w:val="bullet"/>
      <w:lvlText w:val="•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E6E2D4">
      <w:start w:val="1"/>
      <w:numFmt w:val="bullet"/>
      <w:lvlText w:val="o"/>
      <w:lvlJc w:val="left"/>
      <w:pPr>
        <w:ind w:left="5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4202C">
      <w:start w:val="1"/>
      <w:numFmt w:val="bullet"/>
      <w:lvlText w:val="▪"/>
      <w:lvlJc w:val="left"/>
      <w:pPr>
        <w:ind w:left="6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007987"/>
    <w:multiLevelType w:val="hybridMultilevel"/>
    <w:tmpl w:val="209EC2FA"/>
    <w:lvl w:ilvl="0" w:tplc="9BD831D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8DC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A38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67D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83D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698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BE78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09D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925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B65028"/>
    <w:multiLevelType w:val="hybridMultilevel"/>
    <w:tmpl w:val="BA06050A"/>
    <w:lvl w:ilvl="0" w:tplc="B35E9AA6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D0A8E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D7A60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03A1E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B6E98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91CF1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A2AFD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76FA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DB295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16785"/>
    <w:multiLevelType w:val="hybridMultilevel"/>
    <w:tmpl w:val="58B81838"/>
    <w:lvl w:ilvl="0" w:tplc="5AB447C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23E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807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E17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9F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A0D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A95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E58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093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711BA"/>
    <w:multiLevelType w:val="hybridMultilevel"/>
    <w:tmpl w:val="5BE62160"/>
    <w:lvl w:ilvl="0" w:tplc="B1929A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BF4D9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FCAA5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48CC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8E650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B5EE3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0BAB6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0242E9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94C4A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C6164E"/>
    <w:multiLevelType w:val="hybridMultilevel"/>
    <w:tmpl w:val="E3F8378A"/>
    <w:lvl w:ilvl="0" w:tplc="F656E060">
      <w:numFmt w:val="bullet"/>
      <w:lvlText w:val=""/>
      <w:lvlJc w:val="left"/>
      <w:pPr>
        <w:ind w:left="217" w:hanging="31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577C92B4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AEFE1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3" w:tplc="0FAA48A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1B5AA866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D38E718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D19E4108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7" w:tplc="63E6F274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8" w:tplc="E04A22CE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7">
    <w:nsid w:val="283830F9"/>
    <w:multiLevelType w:val="hybridMultilevel"/>
    <w:tmpl w:val="FE76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DA1"/>
    <w:multiLevelType w:val="hybridMultilevel"/>
    <w:tmpl w:val="B734FD28"/>
    <w:lvl w:ilvl="0" w:tplc="9A9A82B4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84E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BEFC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460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D21F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63A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21C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8CD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0E2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BD4435"/>
    <w:multiLevelType w:val="hybridMultilevel"/>
    <w:tmpl w:val="70BC52F2"/>
    <w:lvl w:ilvl="0" w:tplc="54CC8158">
      <w:start w:val="1"/>
      <w:numFmt w:val="decimal"/>
      <w:lvlText w:val="%1."/>
      <w:lvlJc w:val="left"/>
      <w:pPr>
        <w:ind w:left="381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0">
    <w:nsid w:val="40C20257"/>
    <w:multiLevelType w:val="hybridMultilevel"/>
    <w:tmpl w:val="FB8E01D0"/>
    <w:lvl w:ilvl="0" w:tplc="D71273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E5B6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C2E4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896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C578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02F43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0179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AF3B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6C2A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6E45D0"/>
    <w:multiLevelType w:val="hybridMultilevel"/>
    <w:tmpl w:val="15F26212"/>
    <w:lvl w:ilvl="0" w:tplc="BC6648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E077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C0FF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4745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2AEAC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A7F0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7654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0C7CB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62A6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983B91"/>
    <w:multiLevelType w:val="hybridMultilevel"/>
    <w:tmpl w:val="D638C9D0"/>
    <w:lvl w:ilvl="0" w:tplc="CAF830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E20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CB0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2A6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256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267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AE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6DD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0D6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B41F2C"/>
    <w:multiLevelType w:val="hybridMultilevel"/>
    <w:tmpl w:val="17F46AA4"/>
    <w:lvl w:ilvl="0" w:tplc="9CC833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E1DF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4BA1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2ED0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6EB74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CBBC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4A17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4546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8AAB9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0C163F"/>
    <w:multiLevelType w:val="hybridMultilevel"/>
    <w:tmpl w:val="8BF22B9E"/>
    <w:lvl w:ilvl="0" w:tplc="A7B07AEC">
      <w:numFmt w:val="bullet"/>
      <w:lvlText w:val="-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4EA284C">
      <w:numFmt w:val="bullet"/>
      <w:lvlText w:val="•"/>
      <w:lvlJc w:val="left"/>
      <w:pPr>
        <w:ind w:left="623" w:hanging="147"/>
      </w:pPr>
      <w:rPr>
        <w:rFonts w:hint="default"/>
        <w:lang w:val="ru-RU" w:eastAsia="en-US" w:bidi="ar-SA"/>
      </w:rPr>
    </w:lvl>
    <w:lvl w:ilvl="2" w:tplc="69D47214">
      <w:numFmt w:val="bullet"/>
      <w:lvlText w:val="•"/>
      <w:lvlJc w:val="left"/>
      <w:pPr>
        <w:ind w:left="986" w:hanging="147"/>
      </w:pPr>
      <w:rPr>
        <w:rFonts w:hint="default"/>
        <w:lang w:val="ru-RU" w:eastAsia="en-US" w:bidi="ar-SA"/>
      </w:rPr>
    </w:lvl>
    <w:lvl w:ilvl="3" w:tplc="C44AC35E">
      <w:numFmt w:val="bullet"/>
      <w:lvlText w:val="•"/>
      <w:lvlJc w:val="left"/>
      <w:pPr>
        <w:ind w:left="1349" w:hanging="147"/>
      </w:pPr>
      <w:rPr>
        <w:rFonts w:hint="default"/>
        <w:lang w:val="ru-RU" w:eastAsia="en-US" w:bidi="ar-SA"/>
      </w:rPr>
    </w:lvl>
    <w:lvl w:ilvl="4" w:tplc="7E96C54C">
      <w:numFmt w:val="bullet"/>
      <w:lvlText w:val="•"/>
      <w:lvlJc w:val="left"/>
      <w:pPr>
        <w:ind w:left="1713" w:hanging="147"/>
      </w:pPr>
      <w:rPr>
        <w:rFonts w:hint="default"/>
        <w:lang w:val="ru-RU" w:eastAsia="en-US" w:bidi="ar-SA"/>
      </w:rPr>
    </w:lvl>
    <w:lvl w:ilvl="5" w:tplc="7F903C38">
      <w:numFmt w:val="bullet"/>
      <w:lvlText w:val="•"/>
      <w:lvlJc w:val="left"/>
      <w:pPr>
        <w:ind w:left="2076" w:hanging="147"/>
      </w:pPr>
      <w:rPr>
        <w:rFonts w:hint="default"/>
        <w:lang w:val="ru-RU" w:eastAsia="en-US" w:bidi="ar-SA"/>
      </w:rPr>
    </w:lvl>
    <w:lvl w:ilvl="6" w:tplc="876CE3E2">
      <w:numFmt w:val="bullet"/>
      <w:lvlText w:val="•"/>
      <w:lvlJc w:val="left"/>
      <w:pPr>
        <w:ind w:left="2439" w:hanging="147"/>
      </w:pPr>
      <w:rPr>
        <w:rFonts w:hint="default"/>
        <w:lang w:val="ru-RU" w:eastAsia="en-US" w:bidi="ar-SA"/>
      </w:rPr>
    </w:lvl>
    <w:lvl w:ilvl="7" w:tplc="D506C892">
      <w:numFmt w:val="bullet"/>
      <w:lvlText w:val="•"/>
      <w:lvlJc w:val="left"/>
      <w:pPr>
        <w:ind w:left="2803" w:hanging="147"/>
      </w:pPr>
      <w:rPr>
        <w:rFonts w:hint="default"/>
        <w:lang w:val="ru-RU" w:eastAsia="en-US" w:bidi="ar-SA"/>
      </w:rPr>
    </w:lvl>
    <w:lvl w:ilvl="8" w:tplc="14AEA228">
      <w:numFmt w:val="bullet"/>
      <w:lvlText w:val="•"/>
      <w:lvlJc w:val="left"/>
      <w:pPr>
        <w:ind w:left="3166" w:hanging="147"/>
      </w:pPr>
      <w:rPr>
        <w:rFonts w:hint="default"/>
        <w:lang w:val="ru-RU" w:eastAsia="en-US" w:bidi="ar-SA"/>
      </w:rPr>
    </w:lvl>
  </w:abstractNum>
  <w:abstractNum w:abstractNumId="15">
    <w:nsid w:val="5D263C53"/>
    <w:multiLevelType w:val="hybridMultilevel"/>
    <w:tmpl w:val="17D4A80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5D7819CF"/>
    <w:multiLevelType w:val="hybridMultilevel"/>
    <w:tmpl w:val="B532C100"/>
    <w:lvl w:ilvl="0" w:tplc="9984E7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52CC2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AF7A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266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2E0D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8E5B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3A5C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2833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E017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7C0278"/>
    <w:multiLevelType w:val="hybridMultilevel"/>
    <w:tmpl w:val="865E2D10"/>
    <w:lvl w:ilvl="0" w:tplc="804A27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43B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4CE8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A121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610F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0BF4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C49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CF02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E8DD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954143"/>
    <w:multiLevelType w:val="hybridMultilevel"/>
    <w:tmpl w:val="CC624FF2"/>
    <w:lvl w:ilvl="0" w:tplc="81D44A2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E28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EB9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E19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A69D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4AD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AAB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660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A2C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1E517C"/>
    <w:multiLevelType w:val="hybridMultilevel"/>
    <w:tmpl w:val="AFC4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81534"/>
    <w:multiLevelType w:val="hybridMultilevel"/>
    <w:tmpl w:val="2B3E6E6E"/>
    <w:lvl w:ilvl="0" w:tplc="022EE5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3D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8699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2665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4656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666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6EF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CDC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87C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605D13"/>
    <w:multiLevelType w:val="hybridMultilevel"/>
    <w:tmpl w:val="EFEE0378"/>
    <w:lvl w:ilvl="0" w:tplc="4EC2EB0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E08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0ABF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4F2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219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65B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5D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D2BE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AA52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7126E5"/>
    <w:multiLevelType w:val="hybridMultilevel"/>
    <w:tmpl w:val="8D0A3E94"/>
    <w:lvl w:ilvl="0" w:tplc="379CD06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CEE3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C85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C0A2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9496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CE7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2B8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A10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B671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DC45AF"/>
    <w:multiLevelType w:val="hybridMultilevel"/>
    <w:tmpl w:val="B986F180"/>
    <w:lvl w:ilvl="0" w:tplc="A48AD51A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13"/>
  </w:num>
  <w:num w:numId="9">
    <w:abstractNumId w:val="23"/>
  </w:num>
  <w:num w:numId="10">
    <w:abstractNumId w:val="9"/>
  </w:num>
  <w:num w:numId="11">
    <w:abstractNumId w:val="7"/>
  </w:num>
  <w:num w:numId="12">
    <w:abstractNumId w:val="19"/>
  </w:num>
  <w:num w:numId="13">
    <w:abstractNumId w:val="15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5"/>
  </w:num>
  <w:num w:numId="22">
    <w:abstractNumId w:val="3"/>
  </w:num>
  <w:num w:numId="23">
    <w:abstractNumId w:val="22"/>
  </w:num>
  <w:num w:numId="24">
    <w:abstractNumId w:val="8"/>
  </w:num>
  <w:num w:numId="25">
    <w:abstractNumId w:val="21"/>
  </w:num>
  <w:num w:numId="26">
    <w:abstractNumId w:val="20"/>
  </w:num>
  <w:num w:numId="27">
    <w:abstractNumId w:val="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74A"/>
    <w:rsid w:val="000238EB"/>
    <w:rsid w:val="002F6054"/>
    <w:rsid w:val="00345B82"/>
    <w:rsid w:val="003C7616"/>
    <w:rsid w:val="003D13BD"/>
    <w:rsid w:val="003D174A"/>
    <w:rsid w:val="00461418"/>
    <w:rsid w:val="004749FB"/>
    <w:rsid w:val="004A71DF"/>
    <w:rsid w:val="004C5363"/>
    <w:rsid w:val="00596F32"/>
    <w:rsid w:val="005F00F1"/>
    <w:rsid w:val="006F60D0"/>
    <w:rsid w:val="0070410F"/>
    <w:rsid w:val="00726336"/>
    <w:rsid w:val="007336FB"/>
    <w:rsid w:val="008134C0"/>
    <w:rsid w:val="00821536"/>
    <w:rsid w:val="00833322"/>
    <w:rsid w:val="00841527"/>
    <w:rsid w:val="008425D6"/>
    <w:rsid w:val="00886915"/>
    <w:rsid w:val="008B299B"/>
    <w:rsid w:val="008D1DDA"/>
    <w:rsid w:val="00957D9B"/>
    <w:rsid w:val="009D6FC4"/>
    <w:rsid w:val="00A52DB2"/>
    <w:rsid w:val="00B15D46"/>
    <w:rsid w:val="00B47252"/>
    <w:rsid w:val="00B51E9D"/>
    <w:rsid w:val="00C269D6"/>
    <w:rsid w:val="00C30644"/>
    <w:rsid w:val="00CD3686"/>
    <w:rsid w:val="00D52213"/>
    <w:rsid w:val="00D952F4"/>
    <w:rsid w:val="00DC3D93"/>
    <w:rsid w:val="00E40A51"/>
    <w:rsid w:val="00EC2402"/>
    <w:rsid w:val="00ED7803"/>
    <w:rsid w:val="00F239D1"/>
    <w:rsid w:val="00F83293"/>
    <w:rsid w:val="00F971C3"/>
    <w:rsid w:val="00FA535F"/>
    <w:rsid w:val="00FE234E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D1"/>
  </w:style>
  <w:style w:type="paragraph" w:styleId="1">
    <w:name w:val="heading 1"/>
    <w:basedOn w:val="a"/>
    <w:next w:val="a"/>
    <w:link w:val="10"/>
    <w:uiPriority w:val="9"/>
    <w:qFormat/>
    <w:rsid w:val="00F8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D174A"/>
    <w:pPr>
      <w:keepNext/>
      <w:numPr>
        <w:ilvl w:val="2"/>
        <w:numId w:val="1"/>
      </w:numPr>
      <w:suppressAutoHyphens/>
      <w:overflowPunct w:val="0"/>
      <w:autoSpaceDE w:val="0"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174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3D1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3D174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F8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F83293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descriptionChar">
    <w:name w:val="footnote description Char"/>
    <w:link w:val="footnotedescription"/>
    <w:rsid w:val="00F832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B15D46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ED7803"/>
    <w:pPr>
      <w:widowControl w:val="0"/>
      <w:autoSpaceDE w:val="0"/>
      <w:autoSpaceDN w:val="0"/>
      <w:spacing w:after="0" w:line="240" w:lineRule="auto"/>
      <w:ind w:left="21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ED7803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ED7803"/>
  </w:style>
  <w:style w:type="table" w:customStyle="1" w:styleId="TableNormal">
    <w:name w:val="Table Normal"/>
    <w:uiPriority w:val="2"/>
    <w:semiHidden/>
    <w:unhideWhenUsed/>
    <w:qFormat/>
    <w:rsid w:val="00ED78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80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character" w:customStyle="1" w:styleId="footnotemark">
    <w:name w:val="footnote mark"/>
    <w:hidden/>
    <w:rsid w:val="009D6FC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9D6F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urs-yar.ru/upload/medialibrary/3fc/u41xs3lvce3xdc345sdj1etz0hr2u76j.pdf" TargetMode="External"/><Relationship Id="rId21" Type="http://schemas.openxmlformats.org/officeDocument/2006/relationships/hyperlink" Target="https://resurs-yar.ru/c/d/124/151/4614/" TargetMode="External"/><Relationship Id="rId42" Type="http://schemas.openxmlformats.org/officeDocument/2006/relationships/hyperlink" Target="https://resurs-yar.ru/upload/medialibrary/e1c/99gko98ycva6mep4277zmtio8e71l8vq.pdf" TargetMode="External"/><Relationship Id="rId63" Type="http://schemas.openxmlformats.org/officeDocument/2006/relationships/hyperlink" Target="https://resurs-yar.ru/upload/medialibrary/3fc/u41xs3lvce3xdc345sdj1etz0hr2u76j.pdf" TargetMode="External"/><Relationship Id="rId84" Type="http://schemas.openxmlformats.org/officeDocument/2006/relationships/hyperlink" Target="https://resurs-yar.ru/files/spec/01_31053_21.pdf" TargetMode="External"/><Relationship Id="rId138" Type="http://schemas.openxmlformats.org/officeDocument/2006/relationships/hyperlink" Target="https://resurs-yar.ru/news/edinyy-den-otkrytykh-dverey-fp-professionalitet/" TargetMode="External"/><Relationship Id="rId159" Type="http://schemas.openxmlformats.org/officeDocument/2006/relationships/hyperlink" Target="https://resurs-yar.ru/upload/medialibrary/3fc/u41xs3lvce3xdc345sdj1etz0hr2u76j.pdf" TargetMode="External"/><Relationship Id="rId170" Type="http://schemas.openxmlformats.org/officeDocument/2006/relationships/hyperlink" Target="https://resurs-yar.ru/upload/medialibrary/3fc/u41xs3lvce3xdc345sdj1etz0hr2u76j.pdf" TargetMode="External"/><Relationship Id="rId191" Type="http://schemas.openxmlformats.org/officeDocument/2006/relationships/hyperlink" Target="https://resurs-yar.ru/c/d/124/151/4614/" TargetMode="External"/><Relationship Id="rId196" Type="http://schemas.openxmlformats.org/officeDocument/2006/relationships/hyperlink" Target="https://resurs-yar.ru/upload/medialibrary/3fc/u41xs3lvce3xdc345sdj1etz0hr2u76j.pdf" TargetMode="External"/><Relationship Id="rId200" Type="http://schemas.openxmlformats.org/officeDocument/2006/relationships/hyperlink" Target="https://resurs-yar.ru/upload/medialibrary/3fc/u41xs3lvce3xdc345sdj1etz0hr2u76j.pdf" TargetMode="External"/><Relationship Id="rId16" Type="http://schemas.openxmlformats.org/officeDocument/2006/relationships/hyperlink" Target="https://resurs-yar.ru/files/starsheklassniki/rt/str1.pdf" TargetMode="External"/><Relationship Id="rId107" Type="http://schemas.openxmlformats.org/officeDocument/2006/relationships/hyperlink" Target="https://abiturient76.ru/" TargetMode="External"/><Relationship Id="rId11" Type="http://schemas.openxmlformats.org/officeDocument/2006/relationships/hyperlink" Target="https://resurs-yar.ru/" TargetMode="External"/><Relationship Id="rId32" Type="http://schemas.openxmlformats.org/officeDocument/2006/relationships/hyperlink" Target="https://resurs-yar.ru/upload/medialibrary/6b2/rkozhlnmv61f3oshbawst5l18a4z61ct.pdf" TargetMode="External"/><Relationship Id="rId37" Type="http://schemas.openxmlformats.org/officeDocument/2006/relationships/hyperlink" Target="https://resurs-yar.ru/upload/medialibrary/3fc/u41xs3lvce3xdc345sdj1etz0hr2u76j.pdf" TargetMode="External"/><Relationship Id="rId53" Type="http://schemas.openxmlformats.org/officeDocument/2006/relationships/hyperlink" Target="https://resurs-yar.ru/upload/medialibrary/3fc/u41xs3lvce3xdc345sdj1etz0hr2u76j.pdf" TargetMode="External"/><Relationship Id="rId58" Type="http://schemas.openxmlformats.org/officeDocument/2006/relationships/hyperlink" Target="https://resurs-yar.ru/c/d/124/150/3415/" TargetMode="External"/><Relationship Id="rId74" Type="http://schemas.openxmlformats.org/officeDocument/2006/relationships/hyperlink" Target="https://resurs-yar.ru/upload/medialibrary/d66/00owpzywm8tmgtcthkk244fmppu7dgf9.pdf" TargetMode="External"/><Relationship Id="rId79" Type="http://schemas.openxmlformats.org/officeDocument/2006/relationships/hyperlink" Target="https://fgosreestr.ru/uploads/files/585ed674246c3bbee5011437bbe72f52.pdf" TargetMode="External"/><Relationship Id="rId102" Type="http://schemas.openxmlformats.org/officeDocument/2006/relationships/hyperlink" Target="http://resurs-yar.ru/" TargetMode="External"/><Relationship Id="rId123" Type="http://schemas.openxmlformats.org/officeDocument/2006/relationships/hyperlink" Target="https://resurs-yar.ru/upload/medialibrary/3fc/u41xs3lvce3xdc345sdj1etz0hr2u76j.pdf" TargetMode="External"/><Relationship Id="rId128" Type="http://schemas.openxmlformats.org/officeDocument/2006/relationships/hyperlink" Target="https://resurs-yar.ru/files/spec/km_2021_2024_proekt.pdf" TargetMode="External"/><Relationship Id="rId144" Type="http://schemas.openxmlformats.org/officeDocument/2006/relationships/hyperlink" Target="https://resurs-yar.ru/news/edinyy-den-otkrytykh-dverey-fp-professionalitet/" TargetMode="External"/><Relationship Id="rId149" Type="http://schemas.openxmlformats.org/officeDocument/2006/relationships/hyperlink" Target="https://resurs-yar.ru/news/edinyy-den-otkrytykh-dverey-fp-professionalite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urs-yar.ru/upload/medialibrary/342/yynl3h1d4762kmw0ksy9puzi068hapco.pdf" TargetMode="External"/><Relationship Id="rId95" Type="http://schemas.openxmlformats.org/officeDocument/2006/relationships/hyperlink" Target="https://resurs-yar.ru/upload/medialibrary/746/irxtxu55k3bc72ljc0z3waim1f60vpbr.pdf" TargetMode="External"/><Relationship Id="rId160" Type="http://schemas.openxmlformats.org/officeDocument/2006/relationships/hyperlink" Target="https://resurs-yar.ru/upload/medialibrary/3fc/u41xs3lvce3xdc345sdj1etz0hr2u76j.pdf" TargetMode="External"/><Relationship Id="rId165" Type="http://schemas.openxmlformats.org/officeDocument/2006/relationships/hyperlink" Target="https://resurs-yar.ru/upload/medialibrary/3fc/u41xs3lvce3xdc345sdj1etz0hr2u76j.pdf" TargetMode="External"/><Relationship Id="rId181" Type="http://schemas.openxmlformats.org/officeDocument/2006/relationships/hyperlink" Target="https://resurs-yar.ru/upload/medialibrary/3fc/u41xs3lvce3xdc345sdj1etz0hr2u76j.pdf" TargetMode="External"/><Relationship Id="rId186" Type="http://schemas.openxmlformats.org/officeDocument/2006/relationships/hyperlink" Target="https://resurs-yar.ru/c/d/124/151/4614/" TargetMode="External"/><Relationship Id="rId22" Type="http://schemas.openxmlformats.org/officeDocument/2006/relationships/hyperlink" Target="https://resurs-yar.ru/c/d/124/151/4614/" TargetMode="External"/><Relationship Id="rId27" Type="http://schemas.openxmlformats.org/officeDocument/2006/relationships/hyperlink" Target="https://resurs-yar.ru/c/d/124/151/4105/" TargetMode="External"/><Relationship Id="rId43" Type="http://schemas.openxmlformats.org/officeDocument/2006/relationships/hyperlink" Target="https://resurs-yar.ru/upload/medialibrary/e1c/99gko98ycva6mep4277zmtio8e71l8vq.pdf" TargetMode="External"/><Relationship Id="rId48" Type="http://schemas.openxmlformats.org/officeDocument/2006/relationships/hyperlink" Target="https://resurs-yar.ru/upload/medialibrary/e1c/99gko98ycva6mep4277zmtio8e71l8vq.pdf" TargetMode="External"/><Relationship Id="rId64" Type="http://schemas.openxmlformats.org/officeDocument/2006/relationships/hyperlink" Target="https://resurs-yar.ru/upload/medialibrary/3fc/u41xs3lvce3xdc345sdj1etz0hr2u76j.pdf" TargetMode="External"/><Relationship Id="rId69" Type="http://schemas.openxmlformats.org/officeDocument/2006/relationships/hyperlink" Target="https://resurs-yar.ru/upload/medialibrary/d66/00owpzywm8tmgtcthkk244fmppu7dgf9.pdf" TargetMode="External"/><Relationship Id="rId113" Type="http://schemas.openxmlformats.org/officeDocument/2006/relationships/hyperlink" Target="https://resurs-yar.ru/upload/medialibrary/3fc/u41xs3lvce3xdc345sdj1etz0hr2u76j.pdf" TargetMode="External"/><Relationship Id="rId118" Type="http://schemas.openxmlformats.org/officeDocument/2006/relationships/hyperlink" Target="https://resurs-yar.ru/upload/medialibrary/3fc/u41xs3lvce3xdc345sdj1etz0hr2u76j.pdf" TargetMode="External"/><Relationship Id="rId134" Type="http://schemas.openxmlformats.org/officeDocument/2006/relationships/hyperlink" Target="https://resurs-yar.ru/c/d/124/154/3505/" TargetMode="External"/><Relationship Id="rId139" Type="http://schemas.openxmlformats.org/officeDocument/2006/relationships/hyperlink" Target="https://resurs-yar.ru/news/edinyy-den-otkrytykh-dverey-fp-professionalitet/" TargetMode="External"/><Relationship Id="rId80" Type="http://schemas.openxmlformats.org/officeDocument/2006/relationships/hyperlink" Target="https://resurs-yar.ru/files/spec/01_31053_21.pdf" TargetMode="External"/><Relationship Id="rId85" Type="http://schemas.openxmlformats.org/officeDocument/2006/relationships/hyperlink" Target="https://resurs-yar.ru/upload/medialibrary/342/yynl3h1d4762kmw0ksy9puzi068hapco.pdf" TargetMode="External"/><Relationship Id="rId150" Type="http://schemas.openxmlformats.org/officeDocument/2006/relationships/hyperlink" Target="https://resurs-yar.ru/" TargetMode="External"/><Relationship Id="rId155" Type="http://schemas.openxmlformats.org/officeDocument/2006/relationships/hyperlink" Target="https://resurs-yar.ru/contacts/" TargetMode="External"/><Relationship Id="rId171" Type="http://schemas.openxmlformats.org/officeDocument/2006/relationships/hyperlink" Target="https://resurs-yar.ru/upload/medialibrary/3fc/u41xs3lvce3xdc345sdj1etz0hr2u76j.pdf" TargetMode="External"/><Relationship Id="rId176" Type="http://schemas.openxmlformats.org/officeDocument/2006/relationships/hyperlink" Target="https://resurs-yar.ru/upload/medialibrary/3fc/u41xs3lvce3xdc345sdj1etz0hr2u76j.pdf" TargetMode="External"/><Relationship Id="rId192" Type="http://schemas.openxmlformats.org/officeDocument/2006/relationships/hyperlink" Target="https://resurs-yar.ru/c/d/124/151/4614/" TargetMode="External"/><Relationship Id="rId197" Type="http://schemas.openxmlformats.org/officeDocument/2006/relationships/hyperlink" Target="https://resurs-yar.ru/upload/medialibrary/3fc/u41xs3lvce3xdc345sdj1etz0hr2u76j.pdf" TargetMode="External"/><Relationship Id="rId201" Type="http://schemas.openxmlformats.org/officeDocument/2006/relationships/hyperlink" Target="https://resurs-yar.ru/upload/medialibrary/3fc/u41xs3lvce3xdc345sdj1etz0hr2u76j.pdf" TargetMode="External"/><Relationship Id="rId12" Type="http://schemas.openxmlformats.org/officeDocument/2006/relationships/hyperlink" Target="https://abiturient76.ru/" TargetMode="External"/><Relationship Id="rId17" Type="http://schemas.openxmlformats.org/officeDocument/2006/relationships/hyperlink" Target="https://resurs-yar.ru/files/starsheklassniki/rt/str1.pdf" TargetMode="External"/><Relationship Id="rId33" Type="http://schemas.openxmlformats.org/officeDocument/2006/relationships/hyperlink" Target="https://resurs-yar.ru/upload/medialibrary/6b2/rkozhlnmv61f3oshbawst5l18a4z61ct.pdf" TargetMode="External"/><Relationship Id="rId38" Type="http://schemas.openxmlformats.org/officeDocument/2006/relationships/hyperlink" Target="https://resurs-yar.ru/upload/medialibrary/3fc/u41xs3lvce3xdc345sdj1etz0hr2u76j.pdf" TargetMode="External"/><Relationship Id="rId59" Type="http://schemas.openxmlformats.org/officeDocument/2006/relationships/hyperlink" Target="https://resurs-yar.ru/c/d/124/150/3415/" TargetMode="External"/><Relationship Id="rId103" Type="http://schemas.openxmlformats.org/officeDocument/2006/relationships/hyperlink" Target="https://shpb.edu.yar.ru/" TargetMode="External"/><Relationship Id="rId108" Type="http://schemas.openxmlformats.org/officeDocument/2006/relationships/hyperlink" Target="https://yadi.sk/d/17gGrZq4XB_WVQ" TargetMode="External"/><Relationship Id="rId124" Type="http://schemas.openxmlformats.org/officeDocument/2006/relationships/hyperlink" Target="https://resurs-yar.ru/upload/medialibrary/3fc/u41xs3lvce3xdc345sdj1etz0hr2u76j.pdf" TargetMode="External"/><Relationship Id="rId129" Type="http://schemas.openxmlformats.org/officeDocument/2006/relationships/hyperlink" Target="https://resurs-yar.ru/files/spec/km_2021_2024_proekt.pdf" TargetMode="External"/><Relationship Id="rId54" Type="http://schemas.openxmlformats.org/officeDocument/2006/relationships/hyperlink" Target="https://resurs-yar.ru/upload/medialibrary/3fc/u41xs3lvce3xdc345sdj1etz0hr2u76j.pdf" TargetMode="External"/><Relationship Id="rId70" Type="http://schemas.openxmlformats.org/officeDocument/2006/relationships/hyperlink" Target="https://resurs-yar.ru/upload/medialibrary/d66/00owpzywm8tmgtcthkk244fmppu7dgf9.pdf" TargetMode="External"/><Relationship Id="rId75" Type="http://schemas.openxmlformats.org/officeDocument/2006/relationships/hyperlink" Target="https://fgosreestr.ru/uploads/files/585ed674246c3bbee5011437bbe72f52.pdf" TargetMode="External"/><Relationship Id="rId91" Type="http://schemas.openxmlformats.org/officeDocument/2006/relationships/hyperlink" Target="https://resurs-yar.ru/upload/medialibrary/342/yynl3h1d4762kmw0ksy9puzi068hapco.pdf" TargetMode="External"/><Relationship Id="rId96" Type="http://schemas.openxmlformats.org/officeDocument/2006/relationships/hyperlink" Target="https://resurs-yar.ru/upload/medialibrary/746/irxtxu55k3bc72ljc0z3waim1f60vpbr.pdf" TargetMode="External"/><Relationship Id="rId140" Type="http://schemas.openxmlformats.org/officeDocument/2006/relationships/hyperlink" Target="https://resurs-yar.ru/news/edinyy-den-otkrytykh-dverey-fp-professionalitet/" TargetMode="External"/><Relationship Id="rId145" Type="http://schemas.openxmlformats.org/officeDocument/2006/relationships/hyperlink" Target="https://resurs-yar.ru/news/edinyy-den-otkrytykh-dverey-fp-professionalitet/" TargetMode="External"/><Relationship Id="rId161" Type="http://schemas.openxmlformats.org/officeDocument/2006/relationships/hyperlink" Target="https://resurs-yar.ru/upload/medialibrary/3fc/u41xs3lvce3xdc345sdj1etz0hr2u76j.pdf" TargetMode="External"/><Relationship Id="rId166" Type="http://schemas.openxmlformats.org/officeDocument/2006/relationships/hyperlink" Target="https://resurs-yar.ru/upload/medialibrary/3fc/u41xs3lvce3xdc345sdj1etz0hr2u76j.pdf" TargetMode="External"/><Relationship Id="rId182" Type="http://schemas.openxmlformats.org/officeDocument/2006/relationships/hyperlink" Target="https://resurs-yar.ru/upload/medialibrary/3fc/u41xs3lvce3xdc345sdj1etz0hr2u76j.pdf" TargetMode="External"/><Relationship Id="rId187" Type="http://schemas.openxmlformats.org/officeDocument/2006/relationships/hyperlink" Target="https://resurs-yar.ru/c/d/124/151/461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urs-yar.ru/c/d/124/151/4105/" TargetMode="External"/><Relationship Id="rId28" Type="http://schemas.openxmlformats.org/officeDocument/2006/relationships/hyperlink" Target="https://resurs-yar.ru/upload/medialibrary/6b2/rkozhlnmv61f3oshbawst5l18a4z61ct.pdf" TargetMode="External"/><Relationship Id="rId49" Type="http://schemas.openxmlformats.org/officeDocument/2006/relationships/hyperlink" Target="https://resurs-yar.ru/upload/medialibrary/3fc/u41xs3lvce3xdc345sdj1etz0hr2u76j.pdf" TargetMode="External"/><Relationship Id="rId114" Type="http://schemas.openxmlformats.org/officeDocument/2006/relationships/hyperlink" Target="https://resurs-yar.ru/upload/medialibrary/3fc/u41xs3lvce3xdc345sdj1etz0hr2u76j.pdf" TargetMode="External"/><Relationship Id="rId119" Type="http://schemas.openxmlformats.org/officeDocument/2006/relationships/hyperlink" Target="https://resurs-yar.ru/upload/medialibrary/3fc/u41xs3lvce3xdc345sdj1etz0hr2u76j.pdf" TargetMode="External"/><Relationship Id="rId44" Type="http://schemas.openxmlformats.org/officeDocument/2006/relationships/hyperlink" Target="https://resurs-yar.ru/upload/medialibrary/e1c/99gko98ycva6mep4277zmtio8e71l8vq.pdf" TargetMode="External"/><Relationship Id="rId60" Type="http://schemas.openxmlformats.org/officeDocument/2006/relationships/hyperlink" Target="https://resurs-yar.ru/c/d/124/150/3415/" TargetMode="External"/><Relationship Id="rId65" Type="http://schemas.openxmlformats.org/officeDocument/2006/relationships/hyperlink" Target="https://resurs-yar.ru/upload/medialibrary/3fc/u41xs3lvce3xdc345sdj1etz0hr2u76j.pdf" TargetMode="External"/><Relationship Id="rId81" Type="http://schemas.openxmlformats.org/officeDocument/2006/relationships/hyperlink" Target="https://resurs-yar.ru/files/spec/01_31053_21.pdf" TargetMode="External"/><Relationship Id="rId86" Type="http://schemas.openxmlformats.org/officeDocument/2006/relationships/hyperlink" Target="https://resurs-yar.ru/upload/medialibrary/342/yynl3h1d4762kmw0ksy9puzi068hapco.pdf" TargetMode="External"/><Relationship Id="rId130" Type="http://schemas.openxmlformats.org/officeDocument/2006/relationships/hyperlink" Target="https://resurs-yar.ru/files/spec/km_2021_2024_proekt.pdf" TargetMode="External"/><Relationship Id="rId135" Type="http://schemas.openxmlformats.org/officeDocument/2006/relationships/hyperlink" Target="https://resurs-yar.ru/c/d/124/154/3505/" TargetMode="External"/><Relationship Id="rId151" Type="http://schemas.openxmlformats.org/officeDocument/2006/relationships/hyperlink" Target="https://resurs-yar.ru/" TargetMode="External"/><Relationship Id="rId156" Type="http://schemas.openxmlformats.org/officeDocument/2006/relationships/hyperlink" Target="https://resurs-yar.ru/contacts/" TargetMode="External"/><Relationship Id="rId177" Type="http://schemas.openxmlformats.org/officeDocument/2006/relationships/hyperlink" Target="https://resurs-yar.ru/upload/medialibrary/3fc/u41xs3lvce3xdc345sdj1etz0hr2u76j.pdf" TargetMode="External"/><Relationship Id="rId198" Type="http://schemas.openxmlformats.org/officeDocument/2006/relationships/hyperlink" Target="https://resurs-yar.ru/upload/medialibrary/3fc/u41xs3lvce3xdc345sdj1etz0hr2u76j.pdf" TargetMode="External"/><Relationship Id="rId172" Type="http://schemas.openxmlformats.org/officeDocument/2006/relationships/hyperlink" Target="https://resurs-yar.ru/upload/medialibrary/3fc/u41xs3lvce3xdc345sdj1etz0hr2u76j.pdf" TargetMode="External"/><Relationship Id="rId193" Type="http://schemas.openxmlformats.org/officeDocument/2006/relationships/hyperlink" Target="https://resurs-yar.ru/c/d/124/151/4614/" TargetMode="External"/><Relationship Id="rId202" Type="http://schemas.openxmlformats.org/officeDocument/2006/relationships/hyperlink" Target="https://resurs-yar.ru/upload/medialibrary/3fc/u41xs3lvce3xdc345sdj1etz0hr2u76j.pdf" TargetMode="External"/><Relationship Id="rId13" Type="http://schemas.openxmlformats.org/officeDocument/2006/relationships/hyperlink" Target="https://abiturient76.ru/" TargetMode="External"/><Relationship Id="rId18" Type="http://schemas.openxmlformats.org/officeDocument/2006/relationships/hyperlink" Target="https://resurs-yar.ru/c/d/124/151/4614/" TargetMode="External"/><Relationship Id="rId39" Type="http://schemas.openxmlformats.org/officeDocument/2006/relationships/hyperlink" Target="https://resurs-yar.ru/upload/medialibrary/3fc/u41xs3lvce3xdc345sdj1etz0hr2u76j.pdf" TargetMode="External"/><Relationship Id="rId109" Type="http://schemas.openxmlformats.org/officeDocument/2006/relationships/hyperlink" Target="https://yadi.sk/d/17gGrZq4XB_WVQ" TargetMode="External"/><Relationship Id="rId34" Type="http://schemas.openxmlformats.org/officeDocument/2006/relationships/hyperlink" Target="https://resurs-yar.ru/upload/medialibrary/6b2/rkozhlnmv61f3oshbawst5l18a4z61ct.pdf" TargetMode="External"/><Relationship Id="rId50" Type="http://schemas.openxmlformats.org/officeDocument/2006/relationships/hyperlink" Target="https://resurs-yar.ru/upload/medialibrary/3fc/u41xs3lvce3xdc345sdj1etz0hr2u76j.pdf" TargetMode="External"/><Relationship Id="rId55" Type="http://schemas.openxmlformats.org/officeDocument/2006/relationships/hyperlink" Target="https://resurs-yar.ru/upload/medialibrary/3fc/u41xs3lvce3xdc345sdj1etz0hr2u76j.pdf" TargetMode="External"/><Relationship Id="rId76" Type="http://schemas.openxmlformats.org/officeDocument/2006/relationships/hyperlink" Target="https://fgosreestr.ru/uploads/files/585ed674246c3bbee5011437bbe72f52.pdf" TargetMode="External"/><Relationship Id="rId97" Type="http://schemas.openxmlformats.org/officeDocument/2006/relationships/hyperlink" Target="https://resurs-yar.ru/upload/medialibrary/746/irxtxu55k3bc72ljc0z3waim1f60vpbr.pdf" TargetMode="External"/><Relationship Id="rId104" Type="http://schemas.openxmlformats.org/officeDocument/2006/relationships/hyperlink" Target="https://shpb.edu.yar.ru/" TargetMode="External"/><Relationship Id="rId120" Type="http://schemas.openxmlformats.org/officeDocument/2006/relationships/hyperlink" Target="https://resurs-yar.ru/upload/medialibrary/3fc/u41xs3lvce3xdc345sdj1etz0hr2u76j.pdf" TargetMode="External"/><Relationship Id="rId125" Type="http://schemas.openxmlformats.org/officeDocument/2006/relationships/hyperlink" Target="https://resurs-yar.ru/files/spec/km_2021_2024_proekt.pdf" TargetMode="External"/><Relationship Id="rId141" Type="http://schemas.openxmlformats.org/officeDocument/2006/relationships/hyperlink" Target="https://resurs-yar.ru/news/edinyy-den-otkrytykh-dverey-fp-professionalitet/" TargetMode="External"/><Relationship Id="rId146" Type="http://schemas.openxmlformats.org/officeDocument/2006/relationships/hyperlink" Target="https://resurs-yar.ru/news/edinyy-den-otkrytykh-dverey-fp-professionalitet/" TargetMode="External"/><Relationship Id="rId167" Type="http://schemas.openxmlformats.org/officeDocument/2006/relationships/hyperlink" Target="https://resurs-yar.ru/upload/medialibrary/3fc/u41xs3lvce3xdc345sdj1etz0hr2u76j.pdf" TargetMode="External"/><Relationship Id="rId188" Type="http://schemas.openxmlformats.org/officeDocument/2006/relationships/hyperlink" Target="https://resurs-yar.ru/c/d/124/151/461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urs-yar.ru/upload/medialibrary/d66/00owpzywm8tmgtcthkk244fmppu7dgf9.pdf" TargetMode="External"/><Relationship Id="rId92" Type="http://schemas.openxmlformats.org/officeDocument/2006/relationships/hyperlink" Target="https://resurs-yar.ru/upload/medialibrary/746/irxtxu55k3bc72ljc0z3waim1f60vpbr.pdf" TargetMode="External"/><Relationship Id="rId162" Type="http://schemas.openxmlformats.org/officeDocument/2006/relationships/hyperlink" Target="https://resurs-yar.ru/upload/medialibrary/3fc/u41xs3lvce3xdc345sdj1etz0hr2u76j.pdf" TargetMode="External"/><Relationship Id="rId183" Type="http://schemas.openxmlformats.org/officeDocument/2006/relationships/hyperlink" Target="https://resurs-yar.ru/upload/medialibrary/3fc/u41xs3lvce3xdc345sdj1etz0hr2u76j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urs-yar.ru/upload/medialibrary/6b2/rkozhlnmv61f3oshbawst5l18a4z61ct.pdf" TargetMode="External"/><Relationship Id="rId24" Type="http://schemas.openxmlformats.org/officeDocument/2006/relationships/hyperlink" Target="https://resurs-yar.ru/c/d/124/151/4105/" TargetMode="External"/><Relationship Id="rId40" Type="http://schemas.openxmlformats.org/officeDocument/2006/relationships/hyperlink" Target="https://resurs-yar.ru/upload/medialibrary/3fc/u41xs3lvce3xdc345sdj1etz0hr2u76j.pdf" TargetMode="External"/><Relationship Id="rId45" Type="http://schemas.openxmlformats.org/officeDocument/2006/relationships/hyperlink" Target="https://resurs-yar.ru/upload/medialibrary/e1c/99gko98ycva6mep4277zmtio8e71l8vq.pdf" TargetMode="External"/><Relationship Id="rId66" Type="http://schemas.openxmlformats.org/officeDocument/2006/relationships/hyperlink" Target="https://resurs-yar.ru/upload/medialibrary/3fc/u41xs3lvce3xdc345sdj1etz0hr2u76j.pdf" TargetMode="External"/><Relationship Id="rId87" Type="http://schemas.openxmlformats.org/officeDocument/2006/relationships/hyperlink" Target="https://resurs-yar.ru/upload/medialibrary/342/yynl3h1d4762kmw0ksy9puzi068hapco.pdf" TargetMode="External"/><Relationship Id="rId110" Type="http://schemas.openxmlformats.org/officeDocument/2006/relationships/hyperlink" Target="https://yadi.sk/d/17gGrZq4XB_WVQ" TargetMode="External"/><Relationship Id="rId115" Type="http://schemas.openxmlformats.org/officeDocument/2006/relationships/hyperlink" Target="https://resurs-yar.ru/upload/medialibrary/3fc/u41xs3lvce3xdc345sdj1etz0hr2u76j.pdf" TargetMode="External"/><Relationship Id="rId131" Type="http://schemas.openxmlformats.org/officeDocument/2006/relationships/hyperlink" Target="https://resurs-yar.ru/c/d/124/154/3505/" TargetMode="External"/><Relationship Id="rId136" Type="http://schemas.openxmlformats.org/officeDocument/2006/relationships/hyperlink" Target="https://resurs-yar.ru/news/edinyy-den-otkrytykh-dverey-fp-professionalitet/" TargetMode="External"/><Relationship Id="rId157" Type="http://schemas.openxmlformats.org/officeDocument/2006/relationships/hyperlink" Target="https://resurs-yar.ru/contacts/" TargetMode="External"/><Relationship Id="rId178" Type="http://schemas.openxmlformats.org/officeDocument/2006/relationships/hyperlink" Target="https://resurs-yar.ru/upload/medialibrary/3fc/u41xs3lvce3xdc345sdj1etz0hr2u76j.pdf" TargetMode="External"/><Relationship Id="rId61" Type="http://schemas.openxmlformats.org/officeDocument/2006/relationships/hyperlink" Target="https://resurs-yar.ru/upload/medialibrary/3fc/u41xs3lvce3xdc345sdj1etz0hr2u76j.pdf" TargetMode="External"/><Relationship Id="rId82" Type="http://schemas.openxmlformats.org/officeDocument/2006/relationships/hyperlink" Target="https://resurs-yar.ru/files/spec/01_31053_21.pdf" TargetMode="External"/><Relationship Id="rId152" Type="http://schemas.openxmlformats.org/officeDocument/2006/relationships/hyperlink" Target="https://resurs-yar.ru/" TargetMode="External"/><Relationship Id="rId173" Type="http://schemas.openxmlformats.org/officeDocument/2006/relationships/hyperlink" Target="https://resurs-yar.ru/upload/medialibrary/3fc/u41xs3lvce3xdc345sdj1etz0hr2u76j.pdf" TargetMode="External"/><Relationship Id="rId194" Type="http://schemas.openxmlformats.org/officeDocument/2006/relationships/hyperlink" Target="https://resurs-yar.ru/c/d/124/151/4614/" TargetMode="External"/><Relationship Id="rId199" Type="http://schemas.openxmlformats.org/officeDocument/2006/relationships/hyperlink" Target="https://resurs-yar.ru/upload/medialibrary/3fc/u41xs3lvce3xdc345sdj1etz0hr2u76j.pdf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resurs-yar.ru/c/d/124/151/4614/" TargetMode="External"/><Relationship Id="rId14" Type="http://schemas.openxmlformats.org/officeDocument/2006/relationships/hyperlink" Target="https://resurs-yar.ru/files/starsheklassniki/rt/str1.pdf" TargetMode="External"/><Relationship Id="rId30" Type="http://schemas.openxmlformats.org/officeDocument/2006/relationships/hyperlink" Target="https://resurs-yar.ru/upload/medialibrary/6b2/rkozhlnmv61f3oshbawst5l18a4z61ct.pdf" TargetMode="External"/><Relationship Id="rId35" Type="http://schemas.openxmlformats.org/officeDocument/2006/relationships/hyperlink" Target="https://resurs-yar.ru/upload/medialibrary/3fc/u41xs3lvce3xdc345sdj1etz0hr2u76j.pdf" TargetMode="External"/><Relationship Id="rId56" Type="http://schemas.openxmlformats.org/officeDocument/2006/relationships/hyperlink" Target="https://resurs-yar.ru/c/d/124/150/3415/" TargetMode="External"/><Relationship Id="rId77" Type="http://schemas.openxmlformats.org/officeDocument/2006/relationships/hyperlink" Target="https://fgosreestr.ru/uploads/files/585ed674246c3bbee5011437bbe72f52.pdf" TargetMode="External"/><Relationship Id="rId100" Type="http://schemas.openxmlformats.org/officeDocument/2006/relationships/hyperlink" Target="http://resurs-yar.ru/" TargetMode="External"/><Relationship Id="rId105" Type="http://schemas.openxmlformats.org/officeDocument/2006/relationships/hyperlink" Target="https://shpb.edu.yar.ru/" TargetMode="External"/><Relationship Id="rId126" Type="http://schemas.openxmlformats.org/officeDocument/2006/relationships/hyperlink" Target="https://resurs-yar.ru/files/spec/km_2021_2024_proekt.pdf" TargetMode="External"/><Relationship Id="rId147" Type="http://schemas.openxmlformats.org/officeDocument/2006/relationships/hyperlink" Target="https://resurs-yar.ru/news/edinyy-den-otkrytykh-dverey-fp-professionalitet/" TargetMode="External"/><Relationship Id="rId168" Type="http://schemas.openxmlformats.org/officeDocument/2006/relationships/hyperlink" Target="https://resurs-yar.ru/upload/medialibrary/3fc/u41xs3lvce3xdc345sdj1etz0hr2u76j.pdf" TargetMode="External"/><Relationship Id="rId8" Type="http://schemas.openxmlformats.org/officeDocument/2006/relationships/hyperlink" Target="https://resurs-yar.ru/" TargetMode="External"/><Relationship Id="rId51" Type="http://schemas.openxmlformats.org/officeDocument/2006/relationships/hyperlink" Target="https://resurs-yar.ru/upload/medialibrary/3fc/u41xs3lvce3xdc345sdj1etz0hr2u76j.pdf" TargetMode="External"/><Relationship Id="rId72" Type="http://schemas.openxmlformats.org/officeDocument/2006/relationships/hyperlink" Target="https://resurs-yar.ru/upload/medialibrary/d66/00owpzywm8tmgtcthkk244fmppu7dgf9.pdf" TargetMode="External"/><Relationship Id="rId93" Type="http://schemas.openxmlformats.org/officeDocument/2006/relationships/hyperlink" Target="https://resurs-yar.ru/upload/medialibrary/746/irxtxu55k3bc72ljc0z3waim1f60vpbr.pdf" TargetMode="External"/><Relationship Id="rId98" Type="http://schemas.openxmlformats.org/officeDocument/2006/relationships/hyperlink" Target="https://resurs-yar.ru/upload/medialibrary/746/irxtxu55k3bc72ljc0z3waim1f60vpbr.pdf" TargetMode="External"/><Relationship Id="rId121" Type="http://schemas.openxmlformats.org/officeDocument/2006/relationships/hyperlink" Target="https://resurs-yar.ru/upload/medialibrary/3fc/u41xs3lvce3xdc345sdj1etz0hr2u76j.pdf" TargetMode="External"/><Relationship Id="rId142" Type="http://schemas.openxmlformats.org/officeDocument/2006/relationships/hyperlink" Target="https://resurs-yar.ru/news/edinyy-den-otkrytykh-dverey-fp-professionalitet/" TargetMode="External"/><Relationship Id="rId163" Type="http://schemas.openxmlformats.org/officeDocument/2006/relationships/hyperlink" Target="https://resurs-yar.ru/upload/medialibrary/3fc/u41xs3lvce3xdc345sdj1etz0hr2u76j.pdf" TargetMode="External"/><Relationship Id="rId184" Type="http://schemas.openxmlformats.org/officeDocument/2006/relationships/hyperlink" Target="https://resurs-yar.ru/upload/medialibrary/3fc/u41xs3lvce3xdc345sdj1etz0hr2u76j.pdf" TargetMode="External"/><Relationship Id="rId189" Type="http://schemas.openxmlformats.org/officeDocument/2006/relationships/hyperlink" Target="https://resurs-yar.ru/c/d/124/151/4614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urs-yar.ru/c/d/124/151/4105/" TargetMode="External"/><Relationship Id="rId46" Type="http://schemas.openxmlformats.org/officeDocument/2006/relationships/hyperlink" Target="https://resurs-yar.ru/upload/medialibrary/e1c/99gko98ycva6mep4277zmtio8e71l8vq.pdf" TargetMode="External"/><Relationship Id="rId67" Type="http://schemas.openxmlformats.org/officeDocument/2006/relationships/hyperlink" Target="https://resurs-yar.ru/upload/medialibrary/3fc/u41xs3lvce3xdc345sdj1etz0hr2u76j.pdf" TargetMode="External"/><Relationship Id="rId116" Type="http://schemas.openxmlformats.org/officeDocument/2006/relationships/hyperlink" Target="https://resurs-yar.ru/upload/medialibrary/3fc/u41xs3lvce3xdc345sdj1etz0hr2u76j.pdf" TargetMode="External"/><Relationship Id="rId137" Type="http://schemas.openxmlformats.org/officeDocument/2006/relationships/hyperlink" Target="https://resurs-yar.ru/news/edinyy-den-otkrytykh-dverey-fp-professionalitet/" TargetMode="External"/><Relationship Id="rId158" Type="http://schemas.openxmlformats.org/officeDocument/2006/relationships/hyperlink" Target="https://resurs-yar.ru/upload/medialibrary/3fc/u41xs3lvce3xdc345sdj1etz0hr2u76j.pdf" TargetMode="External"/><Relationship Id="rId20" Type="http://schemas.openxmlformats.org/officeDocument/2006/relationships/hyperlink" Target="https://resurs-yar.ru/c/d/124/151/4614/" TargetMode="External"/><Relationship Id="rId41" Type="http://schemas.openxmlformats.org/officeDocument/2006/relationships/hyperlink" Target="https://resurs-yar.ru/upload/medialibrary/3fc/u41xs3lvce3xdc345sdj1etz0hr2u76j.pdf" TargetMode="External"/><Relationship Id="rId62" Type="http://schemas.openxmlformats.org/officeDocument/2006/relationships/hyperlink" Target="https://resurs-yar.ru/upload/medialibrary/3fc/u41xs3lvce3xdc345sdj1etz0hr2u76j.pdf" TargetMode="External"/><Relationship Id="rId83" Type="http://schemas.openxmlformats.org/officeDocument/2006/relationships/hyperlink" Target="https://resurs-yar.ru/files/spec/01_31053_21.pdf" TargetMode="External"/><Relationship Id="rId88" Type="http://schemas.openxmlformats.org/officeDocument/2006/relationships/hyperlink" Target="https://resurs-yar.ru/upload/medialibrary/342/yynl3h1d4762kmw0ksy9puzi068hapco.pdf" TargetMode="External"/><Relationship Id="rId111" Type="http://schemas.openxmlformats.org/officeDocument/2006/relationships/hyperlink" Target="https://resurs-yar.ru/upload/medialibrary/3fc/u41xs3lvce3xdc345sdj1etz0hr2u76j.pdf" TargetMode="External"/><Relationship Id="rId132" Type="http://schemas.openxmlformats.org/officeDocument/2006/relationships/hyperlink" Target="https://resurs-yar.ru/c/d/124/154/3505/" TargetMode="External"/><Relationship Id="rId153" Type="http://schemas.openxmlformats.org/officeDocument/2006/relationships/hyperlink" Target="https://resurs-yar.ru/" TargetMode="External"/><Relationship Id="rId174" Type="http://schemas.openxmlformats.org/officeDocument/2006/relationships/hyperlink" Target="https://resurs-yar.ru/upload/medialibrary/3fc/u41xs3lvce3xdc345sdj1etz0hr2u76j.pdf" TargetMode="External"/><Relationship Id="rId179" Type="http://schemas.openxmlformats.org/officeDocument/2006/relationships/hyperlink" Target="https://resurs-yar.ru/upload/medialibrary/3fc/u41xs3lvce3xdc345sdj1etz0hr2u76j.pdf" TargetMode="External"/><Relationship Id="rId195" Type="http://schemas.openxmlformats.org/officeDocument/2006/relationships/hyperlink" Target="https://resurs-yar.ru/c/d/124/151/4614/" TargetMode="External"/><Relationship Id="rId190" Type="http://schemas.openxmlformats.org/officeDocument/2006/relationships/hyperlink" Target="https://resurs-yar.ru/c/d/124/151/4614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resurs-yar.ru/files/starsheklassniki/rt/str1.pdf" TargetMode="External"/><Relationship Id="rId36" Type="http://schemas.openxmlformats.org/officeDocument/2006/relationships/hyperlink" Target="https://resurs-yar.ru/upload/medialibrary/3fc/u41xs3lvce3xdc345sdj1etz0hr2u76j.pdf" TargetMode="External"/><Relationship Id="rId57" Type="http://schemas.openxmlformats.org/officeDocument/2006/relationships/hyperlink" Target="https://resurs-yar.ru/c/d/124/150/3415/" TargetMode="External"/><Relationship Id="rId106" Type="http://schemas.openxmlformats.org/officeDocument/2006/relationships/hyperlink" Target="https://abiturient76.ru/" TargetMode="External"/><Relationship Id="rId127" Type="http://schemas.openxmlformats.org/officeDocument/2006/relationships/hyperlink" Target="https://resurs-yar.ru/files/spec/km_2021_2024_proekt.pdf" TargetMode="External"/><Relationship Id="rId10" Type="http://schemas.openxmlformats.org/officeDocument/2006/relationships/hyperlink" Target="https://resurs-yar.ru/" TargetMode="External"/><Relationship Id="rId31" Type="http://schemas.openxmlformats.org/officeDocument/2006/relationships/hyperlink" Target="https://resurs-yar.ru/upload/medialibrary/6b2/rkozhlnmv61f3oshbawst5l18a4z61ct.pdf" TargetMode="External"/><Relationship Id="rId52" Type="http://schemas.openxmlformats.org/officeDocument/2006/relationships/hyperlink" Target="https://resurs-yar.ru/upload/medialibrary/3fc/u41xs3lvce3xdc345sdj1etz0hr2u76j.pdf" TargetMode="External"/><Relationship Id="rId73" Type="http://schemas.openxmlformats.org/officeDocument/2006/relationships/hyperlink" Target="https://resurs-yar.ru/upload/medialibrary/d66/00owpzywm8tmgtcthkk244fmppu7dgf9.pdf" TargetMode="External"/><Relationship Id="rId78" Type="http://schemas.openxmlformats.org/officeDocument/2006/relationships/hyperlink" Target="https://fgosreestr.ru/uploads/files/585ed674246c3bbee5011437bbe72f52.pdf" TargetMode="External"/><Relationship Id="rId94" Type="http://schemas.openxmlformats.org/officeDocument/2006/relationships/hyperlink" Target="https://resurs-yar.ru/upload/medialibrary/746/irxtxu55k3bc72ljc0z3waim1f60vpbr.pdf" TargetMode="External"/><Relationship Id="rId99" Type="http://schemas.openxmlformats.org/officeDocument/2006/relationships/hyperlink" Target="http://resurs-yar.ru/" TargetMode="External"/><Relationship Id="rId101" Type="http://schemas.openxmlformats.org/officeDocument/2006/relationships/hyperlink" Target="http://resurs-yar.ru/" TargetMode="External"/><Relationship Id="rId122" Type="http://schemas.openxmlformats.org/officeDocument/2006/relationships/hyperlink" Target="https://resurs-yar.ru/upload/medialibrary/3fc/u41xs3lvce3xdc345sdj1etz0hr2u76j.pdf" TargetMode="External"/><Relationship Id="rId143" Type="http://schemas.openxmlformats.org/officeDocument/2006/relationships/hyperlink" Target="https://resurs-yar.ru/news/edinyy-den-otkrytykh-dverey-fp-professionalitet/" TargetMode="External"/><Relationship Id="rId148" Type="http://schemas.openxmlformats.org/officeDocument/2006/relationships/hyperlink" Target="https://resurs-yar.ru/news/edinyy-den-otkrytykh-dverey-fp-professionalitet/" TargetMode="External"/><Relationship Id="rId164" Type="http://schemas.openxmlformats.org/officeDocument/2006/relationships/hyperlink" Target="https://resurs-yar.ru/upload/medialibrary/3fc/u41xs3lvce3xdc345sdj1etz0hr2u76j.pdf" TargetMode="External"/><Relationship Id="rId169" Type="http://schemas.openxmlformats.org/officeDocument/2006/relationships/hyperlink" Target="https://resurs-yar.ru/upload/medialibrary/3fc/u41xs3lvce3xdc345sdj1etz0hr2u76j.pdf" TargetMode="External"/><Relationship Id="rId185" Type="http://schemas.openxmlformats.org/officeDocument/2006/relationships/hyperlink" Target="https://resurs-yar.ru/upload/medialibrary/3fc/u41xs3lvce3xdc345sdj1etz0hr2u76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urs-yar.ru/" TargetMode="External"/><Relationship Id="rId180" Type="http://schemas.openxmlformats.org/officeDocument/2006/relationships/hyperlink" Target="https://resurs-yar.ru/upload/medialibrary/3fc/u41xs3lvce3xdc345sdj1etz0hr2u76j.pdf" TargetMode="External"/><Relationship Id="rId26" Type="http://schemas.openxmlformats.org/officeDocument/2006/relationships/hyperlink" Target="https://resurs-yar.ru/c/d/124/151/4105/" TargetMode="External"/><Relationship Id="rId47" Type="http://schemas.openxmlformats.org/officeDocument/2006/relationships/hyperlink" Target="https://resurs-yar.ru/upload/medialibrary/e1c/99gko98ycva6mep4277zmtio8e71l8vq.pdf" TargetMode="External"/><Relationship Id="rId68" Type="http://schemas.openxmlformats.org/officeDocument/2006/relationships/hyperlink" Target="https://resurs-yar.ru/upload/medialibrary/d66/00owpzywm8tmgtcthkk244fmppu7dgf9.pdf" TargetMode="External"/><Relationship Id="rId89" Type="http://schemas.openxmlformats.org/officeDocument/2006/relationships/hyperlink" Target="https://resurs-yar.ru/upload/medialibrary/342/yynl3h1d4762kmw0ksy9puzi068hapco.pdf" TargetMode="External"/><Relationship Id="rId112" Type="http://schemas.openxmlformats.org/officeDocument/2006/relationships/hyperlink" Target="https://resurs-yar.ru/upload/medialibrary/3fc/u41xs3lvce3xdc345sdj1etz0hr2u76j.pdf" TargetMode="External"/><Relationship Id="rId133" Type="http://schemas.openxmlformats.org/officeDocument/2006/relationships/hyperlink" Target="https://resurs-yar.ru/c/d/124/154/3505/" TargetMode="External"/><Relationship Id="rId154" Type="http://schemas.openxmlformats.org/officeDocument/2006/relationships/hyperlink" Target="https://resurs-yar.ru/contacts/" TargetMode="External"/><Relationship Id="rId175" Type="http://schemas.openxmlformats.org/officeDocument/2006/relationships/hyperlink" Target="https://resurs-yar.ru/upload/medialibrary/3fc/u41xs3lvce3xdc345sdj1etz0hr2u76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EA2B-7349-4E85-940A-B46E3081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16682</Words>
  <Characters>95093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2021-06-09T06:23:00Z</dcterms:created>
  <dcterms:modified xsi:type="dcterms:W3CDTF">2023-10-24T06:46:00Z</dcterms:modified>
</cp:coreProperties>
</file>