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9EB" w:rsidRDefault="00F469EB" w:rsidP="00F469E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4939">
        <w:rPr>
          <w:rFonts w:ascii="Times New Roman" w:hAnsi="Times New Roman" w:cs="Times New Roman"/>
          <w:b/>
          <w:sz w:val="24"/>
          <w:szCs w:val="24"/>
        </w:rPr>
        <w:t>«РЕБЕНОК ПОД ЗАЩИТОЙ»</w:t>
      </w:r>
    </w:p>
    <w:p w:rsidR="00F469EB" w:rsidRPr="00C14939" w:rsidRDefault="00F469EB" w:rsidP="00F469E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69EB" w:rsidRDefault="00F469EB" w:rsidP="00F469E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14939">
        <w:rPr>
          <w:rFonts w:ascii="Times New Roman" w:hAnsi="Times New Roman" w:cs="Times New Roman"/>
          <w:sz w:val="24"/>
          <w:szCs w:val="24"/>
        </w:rPr>
        <w:t xml:space="preserve">Материалы для родителей </w:t>
      </w:r>
      <w:r>
        <w:rPr>
          <w:rFonts w:ascii="Times New Roman" w:hAnsi="Times New Roman" w:cs="Times New Roman"/>
          <w:sz w:val="24"/>
          <w:szCs w:val="24"/>
        </w:rPr>
        <w:t xml:space="preserve">по теме: </w:t>
      </w:r>
    </w:p>
    <w:p w:rsidR="00F469EB" w:rsidRPr="00C14939" w:rsidRDefault="00F469EB" w:rsidP="00F469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49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«Повышение психологической компетентности родителей (законных представителей) в вопросах профилактики деструктивного поведения детей и молодежи».</w:t>
      </w:r>
    </w:p>
    <w:p w:rsidR="006E0A90" w:rsidRDefault="006E0A90" w:rsidP="00F469E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469EB" w:rsidRDefault="00F469EB" w:rsidP="00F469EB"/>
    <w:p w:rsidR="00F469EB" w:rsidRPr="00C14939" w:rsidRDefault="00F469EB" w:rsidP="00F469E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6"/>
        </w:rPr>
      </w:pPr>
      <w:r w:rsidRPr="00CF6E6A">
        <w:rPr>
          <w:rFonts w:ascii="Times New Roman" w:hAnsi="Times New Roman" w:cs="Times New Roman"/>
          <w:sz w:val="24"/>
          <w:szCs w:val="24"/>
        </w:rPr>
        <w:t>Современный мир меняется стремительно,</w:t>
      </w:r>
      <w:r w:rsidRPr="00CF6E6A">
        <w:rPr>
          <w:rFonts w:ascii="Times New Roman" w:hAnsi="Times New Roman" w:cs="Times New Roman"/>
          <w:color w:val="000000"/>
          <w:sz w:val="24"/>
          <w:szCs w:val="24"/>
        </w:rPr>
        <w:t xml:space="preserve"> на подростков влияют сверс</w:t>
      </w:r>
      <w:r w:rsidRPr="00CF6E6A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тники, </w:t>
      </w:r>
      <w:proofErr w:type="spellStart"/>
      <w:r w:rsidRPr="00CF6E6A">
        <w:rPr>
          <w:rFonts w:ascii="Times New Roman" w:hAnsi="Times New Roman" w:cs="Times New Roman"/>
          <w:color w:val="000000"/>
          <w:sz w:val="24"/>
          <w:szCs w:val="24"/>
        </w:rPr>
        <w:t>блогеры</w:t>
      </w:r>
      <w:proofErr w:type="spellEnd"/>
      <w:r w:rsidRPr="00CF6E6A">
        <w:rPr>
          <w:rFonts w:ascii="Times New Roman" w:hAnsi="Times New Roman" w:cs="Times New Roman"/>
          <w:color w:val="000000"/>
          <w:sz w:val="24"/>
          <w:szCs w:val="24"/>
        </w:rPr>
        <w:t>, знакомые в социальных сетях, и т.д.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F6E6A">
        <w:rPr>
          <w:rFonts w:ascii="Times New Roman" w:hAnsi="Times New Roman" w:cs="Times New Roman"/>
          <w:color w:val="000000"/>
          <w:sz w:val="24"/>
          <w:szCs w:val="24"/>
        </w:rPr>
        <w:t xml:space="preserve">Совершенно оправдано беспокоятся родители, когда слышат страшные истории о подростках-наркоманах, суицидах, </w:t>
      </w:r>
      <w:proofErr w:type="spellStart"/>
      <w:r w:rsidRPr="00CF6E6A">
        <w:rPr>
          <w:rFonts w:ascii="Times New Roman" w:hAnsi="Times New Roman" w:cs="Times New Roman"/>
          <w:color w:val="000000"/>
          <w:sz w:val="24"/>
          <w:szCs w:val="24"/>
        </w:rPr>
        <w:t>буллинге</w:t>
      </w:r>
      <w:proofErr w:type="spellEnd"/>
      <w:r w:rsidRPr="00CF6E6A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CF6E6A">
        <w:rPr>
          <w:rFonts w:ascii="Times New Roman" w:hAnsi="Times New Roman" w:cs="Times New Roman"/>
          <w:color w:val="000000"/>
          <w:sz w:val="24"/>
          <w:szCs w:val="24"/>
        </w:rPr>
        <w:t>кибербуллинге</w:t>
      </w:r>
      <w:proofErr w:type="spellEnd"/>
      <w:r w:rsidRPr="00CF6E6A">
        <w:rPr>
          <w:rFonts w:ascii="Times New Roman" w:hAnsi="Times New Roman" w:cs="Times New Roman"/>
          <w:color w:val="000000"/>
          <w:sz w:val="24"/>
          <w:szCs w:val="24"/>
        </w:rPr>
        <w:t>, преступлениях,</w:t>
      </w:r>
      <w:r w:rsidRPr="003A0700">
        <w:rPr>
          <w:rFonts w:ascii="Times New Roman" w:hAnsi="Times New Roman" w:cs="Times New Roman"/>
          <w:color w:val="000000"/>
          <w:sz w:val="24"/>
          <w:szCs w:val="26"/>
        </w:rPr>
        <w:t xml:space="preserve"> совершенных несовершеннолетними, </w:t>
      </w:r>
      <w:proofErr w:type="spellStart"/>
      <w:r w:rsidRPr="003A0700">
        <w:rPr>
          <w:rFonts w:ascii="Times New Roman" w:hAnsi="Times New Roman" w:cs="Times New Roman"/>
          <w:color w:val="000000"/>
          <w:sz w:val="24"/>
          <w:szCs w:val="26"/>
        </w:rPr>
        <w:t>экстримистах</w:t>
      </w:r>
      <w:proofErr w:type="spellEnd"/>
      <w:r w:rsidRPr="003A0700">
        <w:rPr>
          <w:rFonts w:ascii="Times New Roman" w:hAnsi="Times New Roman" w:cs="Times New Roman"/>
          <w:color w:val="000000"/>
          <w:sz w:val="24"/>
          <w:szCs w:val="26"/>
        </w:rPr>
        <w:t>, террористах и т.д.</w:t>
      </w:r>
      <w:r>
        <w:rPr>
          <w:rFonts w:ascii="Times New Roman" w:hAnsi="Times New Roman" w:cs="Times New Roman"/>
          <w:color w:val="000000"/>
          <w:sz w:val="24"/>
          <w:szCs w:val="26"/>
        </w:rPr>
        <w:t xml:space="preserve">, так как </w:t>
      </w:r>
      <w:r w:rsidRPr="00C14939">
        <w:rPr>
          <w:rFonts w:ascii="Times New Roman" w:hAnsi="Times New Roman" w:cs="Times New Roman"/>
          <w:sz w:val="24"/>
          <w:szCs w:val="26"/>
        </w:rPr>
        <w:t>к</w:t>
      </w:r>
      <w:r w:rsidRPr="00C14939">
        <w:rPr>
          <w:rFonts w:ascii="Times New Roman" w:hAnsi="Times New Roman" w:cs="Times New Roman"/>
          <w:sz w:val="24"/>
          <w:szCs w:val="24"/>
        </w:rPr>
        <w:t>аждый из родителей несет ответственность за будущее своих детей.</w:t>
      </w:r>
    </w:p>
    <w:p w:rsidR="00F469EB" w:rsidRPr="006A30F3" w:rsidRDefault="00F469EB" w:rsidP="00F469E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color w:val="000000"/>
          <w:sz w:val="24"/>
          <w:szCs w:val="26"/>
        </w:rPr>
        <w:t>В период подростковых трансформаций ребенок наиболее уязвим и подвержен негативным влияниям. Чтобы противостоять им, у ребенка должны быть хорошие защитные факторы.</w:t>
      </w:r>
      <w:r w:rsidRPr="00CF6E6A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6"/>
        </w:rPr>
        <w:t>Попробуем разобраться, ч</w:t>
      </w:r>
      <w:r w:rsidRPr="006A30F3">
        <w:rPr>
          <w:rFonts w:ascii="Times New Roman" w:hAnsi="Times New Roman" w:cs="Times New Roman"/>
          <w:sz w:val="24"/>
          <w:szCs w:val="26"/>
        </w:rPr>
        <w:t xml:space="preserve">то же относится к факторам, </w:t>
      </w:r>
      <w:r>
        <w:rPr>
          <w:rFonts w:ascii="Times New Roman" w:hAnsi="Times New Roman" w:cs="Times New Roman"/>
          <w:sz w:val="24"/>
          <w:szCs w:val="26"/>
        </w:rPr>
        <w:t xml:space="preserve">которые </w:t>
      </w:r>
      <w:r w:rsidRPr="006A30F3">
        <w:rPr>
          <w:rFonts w:ascii="Times New Roman" w:hAnsi="Times New Roman" w:cs="Times New Roman"/>
          <w:sz w:val="24"/>
          <w:szCs w:val="26"/>
        </w:rPr>
        <w:t>повышаю</w:t>
      </w:r>
      <w:r>
        <w:rPr>
          <w:rFonts w:ascii="Times New Roman" w:hAnsi="Times New Roman" w:cs="Times New Roman"/>
          <w:sz w:val="24"/>
          <w:szCs w:val="26"/>
        </w:rPr>
        <w:t>т</w:t>
      </w:r>
      <w:r w:rsidRPr="006A30F3">
        <w:rPr>
          <w:rFonts w:ascii="Times New Roman" w:hAnsi="Times New Roman" w:cs="Times New Roman"/>
          <w:sz w:val="24"/>
          <w:szCs w:val="26"/>
        </w:rPr>
        <w:t xml:space="preserve"> устойчивость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A30F3">
        <w:rPr>
          <w:rFonts w:ascii="Times New Roman" w:hAnsi="Times New Roman" w:cs="Times New Roman"/>
          <w:sz w:val="24"/>
          <w:szCs w:val="26"/>
        </w:rPr>
        <w:t xml:space="preserve"> к неблагоприятным </w:t>
      </w:r>
      <w:r>
        <w:rPr>
          <w:rFonts w:ascii="Times New Roman" w:hAnsi="Times New Roman" w:cs="Times New Roman"/>
          <w:sz w:val="24"/>
          <w:szCs w:val="26"/>
        </w:rPr>
        <w:t>воздействиям и как родители могут способствовать их формированию.</w:t>
      </w:r>
    </w:p>
    <w:p w:rsidR="00F469EB" w:rsidRPr="00B61767" w:rsidRDefault="00F469EB" w:rsidP="00F469EB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sz w:val="24"/>
          <w:szCs w:val="26"/>
        </w:rPr>
      </w:pPr>
      <w:r w:rsidRPr="00B61767">
        <w:rPr>
          <w:rFonts w:ascii="Times New Roman" w:hAnsi="Times New Roman" w:cs="Times New Roman"/>
          <w:b/>
          <w:sz w:val="24"/>
          <w:szCs w:val="26"/>
        </w:rPr>
        <w:t>Внешние защиты:</w:t>
      </w:r>
    </w:p>
    <w:p w:rsidR="00F469EB" w:rsidRPr="00B61767" w:rsidRDefault="00F469EB" w:rsidP="00F469EB">
      <w:pPr>
        <w:pStyle w:val="a3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6"/>
        </w:rPr>
      </w:pPr>
      <w:r w:rsidRPr="00B61767">
        <w:rPr>
          <w:rFonts w:ascii="Times New Roman" w:hAnsi="Times New Roman" w:cs="Times New Roman"/>
          <w:i/>
          <w:sz w:val="24"/>
          <w:szCs w:val="26"/>
        </w:rPr>
        <w:t>Поддержка семьи</w:t>
      </w:r>
      <w:r w:rsidRPr="00B61767">
        <w:rPr>
          <w:rFonts w:ascii="Times New Roman" w:hAnsi="Times New Roman" w:cs="Times New Roman"/>
          <w:sz w:val="24"/>
          <w:szCs w:val="26"/>
        </w:rPr>
        <w:t xml:space="preserve">. </w:t>
      </w:r>
      <w:r w:rsidRPr="00F469EB">
        <w:rPr>
          <w:rFonts w:ascii="Times New Roman" w:hAnsi="Times New Roman" w:cs="Times New Roman"/>
          <w:i/>
          <w:sz w:val="24"/>
          <w:szCs w:val="26"/>
        </w:rPr>
        <w:t>Общение с родителями.</w:t>
      </w:r>
      <w:r w:rsidRPr="00B61767">
        <w:rPr>
          <w:rFonts w:ascii="Times New Roman" w:hAnsi="Times New Roman" w:cs="Times New Roman"/>
          <w:sz w:val="24"/>
          <w:szCs w:val="26"/>
        </w:rPr>
        <w:t xml:space="preserve"> </w:t>
      </w:r>
      <w:r w:rsidRPr="00B61767">
        <w:rPr>
          <w:rFonts w:ascii="Times New Roman" w:hAnsi="Times New Roman" w:cs="Times New Roman"/>
          <w:color w:val="000000"/>
          <w:sz w:val="24"/>
          <w:szCs w:val="26"/>
        </w:rPr>
        <w:t>Именно семья является главным фактором защиты и  может создать для ребенка атмосферу душевного комфорта, помочь ему почувствовать свою защищенность, уверенность в себе, научить его</w:t>
      </w:r>
      <w:r w:rsidRPr="00B61767">
        <w:rPr>
          <w:rFonts w:ascii="Times New Roman" w:hAnsi="Times New Roman"/>
          <w:color w:val="000000"/>
          <w:sz w:val="24"/>
          <w:szCs w:val="26"/>
        </w:rPr>
        <w:t xml:space="preserve"> правильно относиться к взрослым, сверстникам и правильно реагировать в нестандартных ситуациях. </w:t>
      </w:r>
      <w:r w:rsidRPr="00B61767">
        <w:rPr>
          <w:rFonts w:ascii="Times New Roman" w:hAnsi="Times New Roman" w:cs="Times New Roman"/>
          <w:sz w:val="24"/>
          <w:szCs w:val="26"/>
        </w:rPr>
        <w:t xml:space="preserve">Спрашивайте ребенка о том, что он думает, во что верит, в чем убежден. </w:t>
      </w:r>
      <w:r>
        <w:rPr>
          <w:rFonts w:ascii="Times New Roman" w:hAnsi="Times New Roman" w:cs="Times New Roman"/>
          <w:sz w:val="24"/>
          <w:szCs w:val="26"/>
        </w:rPr>
        <w:t xml:space="preserve">Говорите с ребенком о жизненных ценностях и планах на будущее. </w:t>
      </w:r>
      <w:r w:rsidRPr="00B61767">
        <w:rPr>
          <w:rFonts w:ascii="Times New Roman" w:hAnsi="Times New Roman" w:cs="Times New Roman"/>
          <w:sz w:val="24"/>
          <w:szCs w:val="26"/>
        </w:rPr>
        <w:t>Примите тот факт, что ваши убеждения и убеждения ребенка не всегда совпадают. Рассказывайте сами, даже о том, что кажется вам незначительным. Будьте в курсе того, кто, куда и когда идет, что делает. Сами сообщайте, куда вы идете. Узнайте, с кем дружит ребенок и кто родители его друзей.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</w:p>
    <w:p w:rsidR="00F469EB" w:rsidRDefault="00F469EB" w:rsidP="00F469EB">
      <w:pPr>
        <w:pStyle w:val="a3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6"/>
        </w:rPr>
      </w:pPr>
      <w:r w:rsidRPr="00B61767">
        <w:rPr>
          <w:rFonts w:ascii="Times New Roman" w:hAnsi="Times New Roman" w:cs="Times New Roman"/>
          <w:i/>
          <w:sz w:val="24"/>
          <w:szCs w:val="26"/>
        </w:rPr>
        <w:t>Единые правила воспитания.</w:t>
      </w:r>
      <w:r>
        <w:rPr>
          <w:rFonts w:ascii="Times New Roman" w:hAnsi="Times New Roman" w:cs="Times New Roman"/>
          <w:sz w:val="24"/>
          <w:szCs w:val="26"/>
        </w:rPr>
        <w:t xml:space="preserve"> Договоритесь между собой с супруго</w:t>
      </w:r>
      <w:proofErr w:type="gramStart"/>
      <w:r>
        <w:rPr>
          <w:rFonts w:ascii="Times New Roman" w:hAnsi="Times New Roman" w:cs="Times New Roman"/>
          <w:sz w:val="24"/>
          <w:szCs w:val="26"/>
        </w:rPr>
        <w:t>м(</w:t>
      </w:r>
      <w:proofErr w:type="gramEnd"/>
      <w:r>
        <w:rPr>
          <w:rFonts w:ascii="Times New Roman" w:hAnsi="Times New Roman" w:cs="Times New Roman"/>
          <w:sz w:val="24"/>
          <w:szCs w:val="26"/>
        </w:rPr>
        <w:t>ой) какого поведения вы ожидаете от ребенка. Расскажите ребенку о своих требованиях и почему они важны для семьи. Пересматривайте семейные правила для подростков, они должны соответствовать их возрасту и зрелости.</w:t>
      </w:r>
    </w:p>
    <w:p w:rsidR="00F469EB" w:rsidRDefault="00F469EB" w:rsidP="00F469EB">
      <w:pPr>
        <w:pStyle w:val="a3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6"/>
        </w:rPr>
      </w:pPr>
      <w:r w:rsidRPr="00B61767">
        <w:rPr>
          <w:rFonts w:ascii="Times New Roman" w:hAnsi="Times New Roman" w:cs="Times New Roman"/>
          <w:i/>
          <w:sz w:val="24"/>
          <w:szCs w:val="26"/>
        </w:rPr>
        <w:t>Благоприятный климат в школе.</w:t>
      </w:r>
      <w:r>
        <w:rPr>
          <w:rFonts w:ascii="Times New Roman" w:hAnsi="Times New Roman" w:cs="Times New Roman"/>
          <w:sz w:val="24"/>
          <w:szCs w:val="26"/>
        </w:rPr>
        <w:t xml:space="preserve"> Поговорите с классным руководителем, со школьными учителями. Спросите ребенка о проблемах школьной жизни: «Он дерется?», «Его обижают?», «Он чувствует себя в безопасности в столовой, школьном туалете, в классе?». Если в школе по каким-то причинам не безопасно, обратитесь к администрации школы, социальному педагогу, психологу.</w:t>
      </w:r>
    </w:p>
    <w:p w:rsidR="00F469EB" w:rsidRDefault="00F469EB" w:rsidP="00F469EB">
      <w:pPr>
        <w:pStyle w:val="a3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i/>
          <w:sz w:val="24"/>
          <w:szCs w:val="26"/>
        </w:rPr>
        <w:t>Успеваемость в школе.</w:t>
      </w:r>
      <w:r>
        <w:rPr>
          <w:rFonts w:ascii="Times New Roman" w:hAnsi="Times New Roman" w:cs="Times New Roman"/>
          <w:sz w:val="24"/>
          <w:szCs w:val="26"/>
        </w:rPr>
        <w:t xml:space="preserve"> Правильно оценивайте знания и достижения ребенка. Не требуйте сверх возможностей ребенка. Помните, что в какой-то момент времени дети начинают хуже учиться. Если это произошло, не паникуйте. Предложите свою помощь и поощряйте за малейший успех. Пусть ребенок подумает, где он хотел бы продолжить образование, спокойно обсудите это вместе.</w:t>
      </w:r>
    </w:p>
    <w:p w:rsidR="00F469EB" w:rsidRDefault="00F469EB" w:rsidP="00F469EB">
      <w:pPr>
        <w:pStyle w:val="a3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6"/>
        </w:rPr>
      </w:pPr>
      <w:r w:rsidRPr="00B61767">
        <w:rPr>
          <w:rFonts w:ascii="Times New Roman" w:hAnsi="Times New Roman" w:cs="Times New Roman"/>
          <w:i/>
          <w:sz w:val="24"/>
          <w:szCs w:val="26"/>
        </w:rPr>
        <w:lastRenderedPageBreak/>
        <w:t>Общение с друзьями</w:t>
      </w:r>
      <w:r>
        <w:rPr>
          <w:rFonts w:ascii="Times New Roman" w:hAnsi="Times New Roman" w:cs="Times New Roman"/>
          <w:sz w:val="24"/>
          <w:szCs w:val="26"/>
        </w:rPr>
        <w:t>. Целесообразно ограничить время, проводимое с друзьями вне дома, когда ребенок учиться. Обсудите это. Говорите ребенку, что его друзья вам нравятся, если же друзья не нравятся – не критикуйте их. Постарайтесь понять, почему ребенок дружит именно с этими ребятами.</w:t>
      </w:r>
    </w:p>
    <w:p w:rsidR="00F469EB" w:rsidRPr="00C14939" w:rsidRDefault="00F469EB" w:rsidP="00F469EB">
      <w:pPr>
        <w:pStyle w:val="a3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i/>
          <w:sz w:val="24"/>
          <w:szCs w:val="26"/>
        </w:rPr>
        <w:t>Дополнительные занятия</w:t>
      </w:r>
      <w:r w:rsidRPr="00465C50">
        <w:rPr>
          <w:rFonts w:ascii="Times New Roman" w:hAnsi="Times New Roman" w:cs="Times New Roman"/>
          <w:sz w:val="24"/>
          <w:szCs w:val="26"/>
        </w:rPr>
        <w:t>.</w:t>
      </w:r>
      <w:r>
        <w:rPr>
          <w:rFonts w:ascii="Times New Roman" w:hAnsi="Times New Roman" w:cs="Times New Roman"/>
          <w:sz w:val="24"/>
          <w:szCs w:val="26"/>
        </w:rPr>
        <w:t xml:space="preserve"> Помогите ребенку найти занятие по интересам. У подростков в силу гормональных особенностей существует повышенная  склонность к риску. Тогда примером организации досуга может быть занятие экстремальными видами спорта, единоборствами, вовлечение в волонтерскую деятельность и другие занятия, где ребенок рискует с пользой для себя и\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6"/>
        </w:rPr>
        <w:t>или других.  Рискуя, человек действует наугад, предполагая благоприятный исход, поэтому, обсуждайте с ребенком последствия того или иного поведения, учите его прогнозировать. Организуйте совместный досуг: посещайте интересные места, читайте книги, смотрите фильмы, а затем обсуждайте их.</w:t>
      </w:r>
    </w:p>
    <w:p w:rsidR="00F469EB" w:rsidRDefault="00F469EB" w:rsidP="00F469EB">
      <w:pPr>
        <w:pStyle w:val="a3"/>
        <w:shd w:val="clear" w:color="auto" w:fill="FFFFFF"/>
        <w:ind w:left="360"/>
        <w:jc w:val="both"/>
        <w:rPr>
          <w:rFonts w:ascii="Times New Roman" w:hAnsi="Times New Roman" w:cs="Times New Roman"/>
          <w:b/>
          <w:sz w:val="24"/>
          <w:szCs w:val="26"/>
        </w:rPr>
      </w:pPr>
    </w:p>
    <w:p w:rsidR="00F469EB" w:rsidRDefault="00F469EB" w:rsidP="00F469EB">
      <w:pPr>
        <w:pStyle w:val="a3"/>
        <w:shd w:val="clear" w:color="auto" w:fill="FFFFFF"/>
        <w:ind w:left="360"/>
        <w:jc w:val="both"/>
        <w:rPr>
          <w:rFonts w:ascii="Times New Roman" w:hAnsi="Times New Roman" w:cs="Times New Roman"/>
          <w:b/>
          <w:sz w:val="24"/>
          <w:szCs w:val="26"/>
        </w:rPr>
      </w:pPr>
    </w:p>
    <w:p w:rsidR="00F469EB" w:rsidRDefault="00F469EB" w:rsidP="00F469EB">
      <w:pPr>
        <w:pStyle w:val="a3"/>
        <w:shd w:val="clear" w:color="auto" w:fill="FFFFFF"/>
        <w:ind w:left="360"/>
        <w:jc w:val="both"/>
        <w:rPr>
          <w:rFonts w:ascii="Times New Roman" w:hAnsi="Times New Roman" w:cs="Times New Roman"/>
          <w:b/>
          <w:sz w:val="24"/>
          <w:szCs w:val="26"/>
        </w:rPr>
      </w:pPr>
      <w:r w:rsidRPr="0062576E">
        <w:rPr>
          <w:rFonts w:ascii="Times New Roman" w:hAnsi="Times New Roman" w:cs="Times New Roman"/>
          <w:b/>
          <w:sz w:val="24"/>
          <w:szCs w:val="26"/>
        </w:rPr>
        <w:t>Вн</w:t>
      </w:r>
      <w:r>
        <w:rPr>
          <w:rFonts w:ascii="Times New Roman" w:hAnsi="Times New Roman" w:cs="Times New Roman"/>
          <w:b/>
          <w:sz w:val="24"/>
          <w:szCs w:val="26"/>
        </w:rPr>
        <w:t>утренн</w:t>
      </w:r>
      <w:r w:rsidRPr="0062576E">
        <w:rPr>
          <w:rFonts w:ascii="Times New Roman" w:hAnsi="Times New Roman" w:cs="Times New Roman"/>
          <w:b/>
          <w:sz w:val="24"/>
          <w:szCs w:val="26"/>
        </w:rPr>
        <w:t>ие защиты:</w:t>
      </w:r>
    </w:p>
    <w:p w:rsidR="00F469EB" w:rsidRPr="0062576E" w:rsidRDefault="00F469EB" w:rsidP="00F469EB">
      <w:pPr>
        <w:pStyle w:val="a3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6"/>
        </w:rPr>
      </w:pPr>
      <w:r w:rsidRPr="0062576E">
        <w:rPr>
          <w:rFonts w:ascii="Times New Roman" w:hAnsi="Times New Roman" w:cs="Times New Roman"/>
          <w:i/>
          <w:sz w:val="24"/>
          <w:szCs w:val="26"/>
        </w:rPr>
        <w:t>Реалистичная самооценка</w:t>
      </w:r>
      <w:r>
        <w:rPr>
          <w:rFonts w:ascii="Times New Roman" w:hAnsi="Times New Roman" w:cs="Times New Roman"/>
          <w:i/>
          <w:sz w:val="24"/>
          <w:szCs w:val="26"/>
        </w:rPr>
        <w:t xml:space="preserve"> ребенка.</w:t>
      </w:r>
    </w:p>
    <w:p w:rsidR="00F469EB" w:rsidRDefault="00F469EB" w:rsidP="00F469EB">
      <w:pPr>
        <w:pStyle w:val="a3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 w:cs="Times New Roman"/>
          <w:i/>
          <w:sz w:val="24"/>
          <w:szCs w:val="26"/>
        </w:rPr>
      </w:pPr>
      <w:r w:rsidRPr="00DE6223">
        <w:rPr>
          <w:rFonts w:ascii="Times New Roman" w:hAnsi="Times New Roman" w:cs="Times New Roman"/>
          <w:i/>
          <w:sz w:val="24"/>
          <w:szCs w:val="26"/>
        </w:rPr>
        <w:t>Оптимизм</w:t>
      </w:r>
      <w:r>
        <w:rPr>
          <w:rFonts w:ascii="Times New Roman" w:hAnsi="Times New Roman" w:cs="Times New Roman"/>
          <w:i/>
          <w:sz w:val="24"/>
          <w:szCs w:val="26"/>
        </w:rPr>
        <w:t>. Поощряйте в ребенке надежду на лучшее, с оптимизмом сами смотрите в будущее.</w:t>
      </w:r>
    </w:p>
    <w:p w:rsidR="00F469EB" w:rsidRDefault="00F469EB" w:rsidP="00F469EB">
      <w:pPr>
        <w:pStyle w:val="a3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 w:cs="Times New Roman"/>
          <w:i/>
          <w:sz w:val="24"/>
          <w:szCs w:val="26"/>
        </w:rPr>
      </w:pPr>
      <w:r>
        <w:rPr>
          <w:rFonts w:ascii="Times New Roman" w:hAnsi="Times New Roman" w:cs="Times New Roman"/>
          <w:i/>
          <w:sz w:val="24"/>
          <w:szCs w:val="26"/>
        </w:rPr>
        <w:t>Стремление к успеху и возможность его достичь.</w:t>
      </w:r>
    </w:p>
    <w:p w:rsidR="00F469EB" w:rsidRDefault="00F469EB" w:rsidP="00F469EB">
      <w:pPr>
        <w:pStyle w:val="a3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 w:cs="Times New Roman"/>
          <w:i/>
          <w:sz w:val="24"/>
          <w:szCs w:val="26"/>
        </w:rPr>
      </w:pPr>
      <w:r>
        <w:rPr>
          <w:rFonts w:ascii="Times New Roman" w:hAnsi="Times New Roman" w:cs="Times New Roman"/>
          <w:i/>
          <w:sz w:val="24"/>
          <w:szCs w:val="26"/>
        </w:rPr>
        <w:t>Умение найти конструктивный выход в конфликтных ситуациях.</w:t>
      </w:r>
    </w:p>
    <w:p w:rsidR="00F469EB" w:rsidRDefault="00F469EB" w:rsidP="00F469EB">
      <w:pPr>
        <w:pStyle w:val="a3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 w:cs="Times New Roman"/>
          <w:i/>
          <w:sz w:val="24"/>
          <w:szCs w:val="26"/>
        </w:rPr>
      </w:pPr>
      <w:r>
        <w:rPr>
          <w:rFonts w:ascii="Times New Roman" w:hAnsi="Times New Roman" w:cs="Times New Roman"/>
          <w:i/>
          <w:sz w:val="24"/>
          <w:szCs w:val="26"/>
        </w:rPr>
        <w:t>Хороший самоконтроль поведения.</w:t>
      </w:r>
    </w:p>
    <w:p w:rsidR="00F469EB" w:rsidRDefault="00F469EB" w:rsidP="00F469EB">
      <w:pPr>
        <w:pStyle w:val="a3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 w:cs="Times New Roman"/>
          <w:i/>
          <w:sz w:val="24"/>
          <w:szCs w:val="26"/>
        </w:rPr>
      </w:pPr>
      <w:r>
        <w:rPr>
          <w:rFonts w:ascii="Times New Roman" w:hAnsi="Times New Roman" w:cs="Times New Roman"/>
          <w:i/>
          <w:sz w:val="24"/>
          <w:szCs w:val="26"/>
        </w:rPr>
        <w:t>Навык планирования.</w:t>
      </w:r>
    </w:p>
    <w:p w:rsidR="00F469EB" w:rsidRPr="00DE6223" w:rsidRDefault="00F469EB" w:rsidP="00F469EB">
      <w:pPr>
        <w:pStyle w:val="a3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 w:cs="Times New Roman"/>
          <w:i/>
          <w:sz w:val="24"/>
          <w:szCs w:val="26"/>
        </w:rPr>
      </w:pPr>
      <w:r>
        <w:rPr>
          <w:rFonts w:ascii="Times New Roman" w:hAnsi="Times New Roman" w:cs="Times New Roman"/>
          <w:i/>
          <w:sz w:val="24"/>
          <w:szCs w:val="26"/>
        </w:rPr>
        <w:t>Навыки общения</w:t>
      </w:r>
    </w:p>
    <w:p w:rsidR="004351D8" w:rsidRDefault="004351D8"/>
    <w:sectPr w:rsidR="004351D8" w:rsidSect="00A634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3E5AAD"/>
    <w:multiLevelType w:val="hybridMultilevel"/>
    <w:tmpl w:val="7FA41816"/>
    <w:lvl w:ilvl="0" w:tplc="456254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796662"/>
    <w:multiLevelType w:val="hybridMultilevel"/>
    <w:tmpl w:val="8D5EEF64"/>
    <w:lvl w:ilvl="0" w:tplc="8AE4D85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0E8D"/>
    <w:rsid w:val="004351D8"/>
    <w:rsid w:val="006E0A90"/>
    <w:rsid w:val="00A63432"/>
    <w:rsid w:val="00F469EB"/>
    <w:rsid w:val="00F50E8D"/>
    <w:rsid w:val="00FB3B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9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69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9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69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587</Words>
  <Characters>3349</Characters>
  <Application>Microsoft Office Word</Application>
  <DocSecurity>0</DocSecurity>
  <Lines>27</Lines>
  <Paragraphs>7</Paragraphs>
  <ScaleCrop>false</ScaleCrop>
  <Company>SPecialiST RePack</Company>
  <LinksUpToDate>false</LinksUpToDate>
  <CharactersWithSpaces>3929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Школа№2</cp:lastModifiedBy>
  <cp:revision>3</cp:revision>
  <dcterms:created xsi:type="dcterms:W3CDTF">2024-11-14T06:46:00Z</dcterms:created>
  <dcterms:modified xsi:type="dcterms:W3CDTF">2024-11-14T06:46:00Z</dcterms:modified>
</cp:coreProperties>
</file>