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E9" w:rsidRPr="00133FE9" w:rsidRDefault="007757B4" w:rsidP="00133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7B4" w:rsidRDefault="007757B4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B4" w:rsidRDefault="007757B4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B4" w:rsidRDefault="007757B4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FE9">
        <w:rPr>
          <w:rFonts w:ascii="Times New Roman" w:hAnsi="Times New Roman" w:cs="Times New Roman"/>
          <w:b/>
          <w:sz w:val="24"/>
          <w:szCs w:val="24"/>
        </w:rPr>
        <w:t>Положение МОУ СОШ № 2</w:t>
      </w: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 xml:space="preserve"> о школьном спортивном клубе</w:t>
      </w: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«Дружина»</w:t>
      </w: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1.1.  Школьный  спортивный  клуб (далее,  также–ШСК)  является  структурным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подразделением  МОУ СОШ № 2  (далее –  образовательная</w:t>
      </w:r>
      <w:proofErr w:type="gramEnd"/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организация),  деятельность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направлена  на  привлечение  обучающихся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образовательной  организации  к  систематическим  занятиям  физической  культурой  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спортом.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1.2. Школьный спортивный клуб осуществляет свою деятельность в соответствии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Ярославской  области,  Уставом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настоящим Положением.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1.3. Деятельность ШСК строится на принципах: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приоритета общечеловеческих ценностей;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охраны здоровья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ученического самоуправления;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свободного физкультурного образования;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воспитания гражданственности и любви к Родине;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учета культурно-исторических традиций Ярославской области;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общедоступности  и  адаптивности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физкультурно-оздоровительных  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спортивных  программ  к  уровням  и  особенностям  здоровья,  физического  развития,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физической подготовленности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1.4.  Школьный  спортивный  клуб  осуществляет  свою  деятельность  на  основе</w:t>
      </w:r>
    </w:p>
    <w:p w:rsidR="004559FF" w:rsidRPr="00133FE9" w:rsidRDefault="004559FF" w:rsidP="00455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демократии,  гласности,  инициативы  и  самодеятельности  своих  членов,  выборности высшего  органа  управления  ШСК,  отчетности  перед  коллективом  и  образовательной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организацией.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1.5.   Деятельность  ШСК  на  постоянной  основе  поддерживается  администрацией МОУ СОШ № 2 </w:t>
      </w:r>
      <w:proofErr w:type="spellStart"/>
      <w:r w:rsidRPr="00133FE9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133FE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</w:p>
    <w:p w:rsidR="004559FF" w:rsidRPr="00133FE9" w:rsidRDefault="004559FF" w:rsidP="00455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2. Цели и задачи ШСК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2.1.  Активное содействие физкультурному и духовному воспитанию.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2.2.  Создание  совместно  с  администрацией  образовательной  организации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необходимых  условий  для  развития  физической  культуры  и  спорта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образовательной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организации, организация досуга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по спортивным интересам,  удовлетворение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их потребности в физическом совершенствовании.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2.3.  Оказание  практической  помощи  членам  ШСК  в  реабилитации,  сохранении  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здоровья средствами физической культуры и спорта.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2.4.  Пропаганда  и  активное  внедрение  физической  культуры,  здорового  образа  жизни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в повседневную жизнь обучающихся и членов их семей.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2.5.   Физическое  воспитание  и  развитие  членов  ШСК,  формирование  знаний  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навыков  по  личной  и  общественной  гигиене,  самоконтролю,  оказанию  первой  помощи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пострадавшему. </w:t>
      </w:r>
    </w:p>
    <w:p w:rsidR="004559FF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2.6.  Взаимодействие  с  другими  школьными  спортивными  клубами  и  спортивными</w:t>
      </w:r>
    </w:p>
    <w:p w:rsidR="005C7352" w:rsidRPr="00133FE9" w:rsidRDefault="004559FF" w:rsidP="004559FF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3. Содержание работы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3.1.  Школьный  спортивный  клуб  осуществляет  свою  деятельность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с  администрацией  образовательной  организации  выполняет  следующие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функции: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организует  для  обучающихся,  членов  их  семей,  работников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организации  систематические  занятия  физической  культурой,  спортом  и  туризмом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секциях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и командах, группах оздоровительной направленности, любительских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и других объединениях по интересам, физкультурно-спортивных центрах;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>-  проводит  массовые  физкультурно-оздоровительные  мероприятия,  спортивные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праздники, дни здоровья, спартакиады, соревнования;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использует  научно-методические  рекомендации  и  передовой  опыт  работы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развитию физической культуры и спорта;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проводит работу по  физической  реабилитации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>,  имеющих  отклонения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в состоянии здоровья и слабую физическую подготовленность;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организует  совместно  с  учителями  физического  воспитания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ежегодное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проведение  смотра  физической  подготовленности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>,  сдачу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нормативов;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-проводит  работу  по  подготовке  членов  ШСК  к  выполнению  нормативов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требований  Единой  всероссийской  спортивной  классификации (Положение  о  Единой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всероссийской  спортивной  классификации  утверждено  приказом  Министерства  спорта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 xml:space="preserve">Российской Федерации от17 марта2015 г. N 227); 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устанавливает  и  поддерживает  связи  с  другими  школьными  спортивными  клубами  и</w:t>
      </w:r>
      <w:r w:rsidR="00494542">
        <w:rPr>
          <w:rFonts w:ascii="Times New Roman" w:hAnsi="Times New Roman" w:cs="Times New Roman"/>
          <w:sz w:val="24"/>
          <w:szCs w:val="24"/>
        </w:rPr>
        <w:t xml:space="preserve"> </w:t>
      </w:r>
      <w:r w:rsidRPr="00133FE9">
        <w:rPr>
          <w:rFonts w:ascii="Times New Roman" w:hAnsi="Times New Roman" w:cs="Times New Roman"/>
          <w:sz w:val="24"/>
          <w:szCs w:val="24"/>
        </w:rPr>
        <w:t xml:space="preserve">спортивными организациями;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взаимодействует  со  средствами  массовой  информации,  размещает  информацию  о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деятельности ШСК на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, молодежных, спортивных Интернет-порталах;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совместно  с  медицинским  персоналом  образовательной  организации  организует</w:t>
      </w:r>
    </w:p>
    <w:p w:rsidR="00494542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медицинский  контроль  за  состоянием  здоровья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заним</w:t>
      </w:r>
      <w:r w:rsidR="00494542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494542">
        <w:rPr>
          <w:rFonts w:ascii="Times New Roman" w:hAnsi="Times New Roman" w:cs="Times New Roman"/>
          <w:sz w:val="24"/>
          <w:szCs w:val="24"/>
        </w:rPr>
        <w:t xml:space="preserve">  физической  культурой и спортом;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принимает  непосредственное  участие  в  организации  работы  зимних  и  летних</w:t>
      </w:r>
      <w:r w:rsidR="00494542">
        <w:rPr>
          <w:rFonts w:ascii="Times New Roman" w:hAnsi="Times New Roman" w:cs="Times New Roman"/>
          <w:sz w:val="24"/>
          <w:szCs w:val="24"/>
        </w:rPr>
        <w:t xml:space="preserve"> </w:t>
      </w:r>
      <w:r w:rsidRPr="00133FE9">
        <w:rPr>
          <w:rFonts w:ascii="Times New Roman" w:hAnsi="Times New Roman" w:cs="Times New Roman"/>
          <w:sz w:val="24"/>
          <w:szCs w:val="24"/>
        </w:rPr>
        <w:t xml:space="preserve">оздоровительно-спортивных лагерей;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способствует развитию самодеятельности и самоуправления в работе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3.2.  Совместно  с  администрацией  образовательной  организации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спортивный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клуб: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обеспечивает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учебно-тренировочным  процессом  в  секциях,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, командах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-формирует  сборные  команды  образовательной  организации  по  видам  спорта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обеспечивает их участие в спортивных соревнованиях;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 xml:space="preserve">-  организует  и  проводит  смотры,  конкурсы  на  лучшую  постановку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 среди классов, учебных групп.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4. Органы управления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4.1.  Непосредственное  руководство  деятельностью  ШСК  осуществляет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руководитель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4.2.  Органами  самоуправления  ШСК,  является  Общее  собрание  членов  ШСК  и  Совет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4.3.  Общее  собрание  членов  ШСК  созывается  по  мере  необходимости,  но  не  реже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одного раза в год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Общим  собранием  членов  ШСК  избирается  Совет  ШСК  из  числа  обучающихся,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спортсменов-активистов,  организаторов  физической  подготовки  классов,  родителей,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Общее  собрание  членов  ШСК  считается  правомочным,  если  на  его  заседании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присутствует не менее половины от общего числа членов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4.4.  Заседания  Совета  ШСК  проводятся  не  реже  одного  раза  в  четверть.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Заседание Совета ШСК считается правомочным, если на заседании присутствует не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менее половины от общего числа членов Совета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4.5.  Совет ШСК: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принимает решение о названии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утверждает символику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утверждает план работы на год и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предоставляет ежегодный отчёт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о работе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принимает  решение  об  исключении  членов  ШСК  из  его  состава,  если  такое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исключение носит недобровольный характер;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организует проведение общешкольных спортивных мероприятий;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обеспечивает  систематическое  информирование  обучающихся  и  родителей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(законных представителей) о деятельности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обобщает  накопленный  опыт  работы  и  обеспечивает  развитие  лучших  традиций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обеспечивает  взаимодействие  с  органами  государственной  власти,  органами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местного  самоуправления,  общественными  организациями,  спортивными  федерациями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т.д.;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готовит  предложения  руководителю  ШСК  о  поощрении  членов  ШСК,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обеспечивших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высокие  результаты  в  организационной,  физкультурно-оздоровительной,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спортивно-массовой работе.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4.6.  Руководитель  ШСК,  являясь  одновременно  Председателем  Совета  ШСК,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осуществляет  руководство  деятельностью  ШСК,  действует  от  имени  ШСК,  представляет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его  в  администрации  образовательной  организации,  в  органах  государственной  власти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местного самоуправления, перед юридическими и физическими лицами.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4.7. В классах и  учебных группах избирается физкультурный организато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физорг),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организует  спортивно-массовую  работу  в  классах  и  учебных  группах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4.8. Для организации работы по различным направлениям деятельности в структуре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ШСК могут создаваться комиссии.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Комиссия  действует  на  основании  положения  о  соответствующей  комиссии,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утверждаемого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руководителем ШСК.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5. Права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5.1.  Школьный  спортивный  клуб  имеет  наименование,  флаг,  эмблему,  вымпел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другую атрибутику, утвержденную Советом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5.2.  По  согласованию  с  администрацией  образовательной  организации  ШСК  имеет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право: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безвозмездно  пользоваться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принадлежащими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образовательной  организации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арендуемыми  ею  спортивными  сооружениями,  инвентарем  и  оборудованием  в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 xml:space="preserve">от учебного процесса время;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в  установленном  порядке  приобретать  и  выдавать  членам  ШСК  для  пользования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спортивный инвентарь и форму, арендовать спортивные сооружения;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привлекать  специалистов  для  разработки  оздоровительных,  физкультурно-спортивных и туристических программ;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рекомендовать  образовательной  организации  командировать  команды,  классы,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учебные  группы,  членов  ШСК,  специалистов  физической  культуры  и  спорта,  отдельных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спортсменов на соревнования, совещания, семинары;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 проводить  учебно-тренировочные  сборы  для  подготовки  команд  к  участию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региональных и всероссийских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>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6. Члены ШСК, их права и обязанности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6.1.  Членами  ШСК  могут  быть  учащиеся  образовательной  организации,  в  которой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  ШСК,  а  также  их  родители,  педагогические  и  другие  работники  образовательной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организации, принимающие участие в мероприятиях, проводимых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6.2.  Зачисление  в  ШСК  производится  по  личному  письменному  заявлению,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направляемому  в  адрес  руководителя  ШСК,  и  справке</w:t>
      </w:r>
      <w:r w:rsidR="00E65E28">
        <w:rPr>
          <w:rFonts w:ascii="Times New Roman" w:hAnsi="Times New Roman" w:cs="Times New Roman"/>
          <w:sz w:val="24"/>
          <w:szCs w:val="24"/>
        </w:rPr>
        <w:t xml:space="preserve"> </w:t>
      </w:r>
      <w:r w:rsidRPr="00133FE9">
        <w:rPr>
          <w:rFonts w:ascii="Times New Roman" w:hAnsi="Times New Roman" w:cs="Times New Roman"/>
          <w:sz w:val="24"/>
          <w:szCs w:val="24"/>
        </w:rPr>
        <w:t xml:space="preserve">(допуску)  медицинской  организации.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Несовершеннолетний  обучающийся  допускается  к  занятиям  в  ШСК,  если  на  имя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руководителя  ШСК  поступило  соответствующее  письменное  заявление  от  родителя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(законного представителя) несовершеннолетнего, а также медицинская справка,  в которой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указаны сведения о состоянии здоровья несовершеннолетнего.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6.3. Члены ШСК имеют право: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избирать и быть избранными в руководящий орган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участвовать во всех мероприятиях, проводимых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совмещать  посещение  секций (групп)  по  различным  видам  спорта  в  случае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успешной успеваемости по остальным предметам школьной программы;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вносить предложения по вопросам совершенствования деятельности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>-  использовать  символику  ШСК  постольку,  поскольку  это  не  противоречит  целям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ШСК и действующему законодательству;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входить в состав сборной команды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получать необходимую информацию о деятельности ШСК.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6.4. Члены ШСК обязаны: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соблюдать настоящее Положение;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выполнять решения, принятые Советом ШСК и руководителем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ШСК;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демонстрировать личный пример здорового образа жизни и культуры болельщика,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улучшать свою физическую подготовленность и совершенствовать спортивное мастерство;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посещать спортивные секци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группы) по избранному виду спорта;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активно  участвовать  в  спортивных  и  физкультурно-оздоровительных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соблюдать  рекомендации  врача  по  вопросам  самоконтроля  состояния  здоровья  и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соблюдения правил личной гигиены;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сдавать нормативы по физической культуре;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- знать  и  выполнять  правила  техники  безопасности  в  процессе участия  в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>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7. Финансовая деятельность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7.1.  Финансовая  деятельность  ШСК  осуществляется  согласно  смете,  утвержденной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руководителем  ШСК  и  согласованной  администрацией  образовательной  организаци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смета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должна  содержать  две  визы:  «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33FE9">
        <w:rPr>
          <w:rFonts w:ascii="Times New Roman" w:hAnsi="Times New Roman" w:cs="Times New Roman"/>
          <w:sz w:val="24"/>
          <w:szCs w:val="24"/>
        </w:rPr>
        <w:t xml:space="preserve">»  руководителем  ШСК  и « СОГЛАСОВАНА»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руководителем,  иным уполномоченным лицом  образовательной организации).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7.2. Деятельности ШСК осуществляется за счет бюджетного финансирования.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7.3.  Школьный  спортивный  клуб  имеет  право  привлекать  дополнительные  средства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для финансирования его деятельности, в частности: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lastRenderedPageBreak/>
        <w:t xml:space="preserve">-  привлекать  средства  физических  лиц  и  организаций,  предоставляемых  ШСК  </w:t>
      </w:r>
      <w:proofErr w:type="gramStart"/>
      <w:r w:rsidRPr="00133F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FE9">
        <w:rPr>
          <w:rFonts w:ascii="Times New Roman" w:hAnsi="Times New Roman" w:cs="Times New Roman"/>
          <w:sz w:val="24"/>
          <w:szCs w:val="24"/>
        </w:rPr>
        <w:t>качестве  дара  или  пожертвования (порядок  осуществления  дарения  и  пожертвования</w:t>
      </w:r>
      <w:proofErr w:type="gramEnd"/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регулируется главой32 Гражданского кодекса Российской Федерации); 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-  пользоваться  поддержкой  федеральных  органов  исполнительной  власти,  органов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исполнительной  власти  Ярославской  области,  органов  местного  самоуправления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муниципальных образований Ярославской области.</w:t>
      </w:r>
    </w:p>
    <w:p w:rsidR="00733B1C" w:rsidRPr="00133FE9" w:rsidRDefault="00733B1C" w:rsidP="00733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E9">
        <w:rPr>
          <w:rFonts w:ascii="Times New Roman" w:hAnsi="Times New Roman" w:cs="Times New Roman"/>
          <w:b/>
          <w:sz w:val="24"/>
          <w:szCs w:val="24"/>
        </w:rPr>
        <w:t>8. Прекращение деятельности ШСК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 xml:space="preserve">8.1.  Ликвидация  ШСК  производится  совместным  решением  </w:t>
      </w:r>
      <w:r w:rsidR="0095695E" w:rsidRPr="00133FE9">
        <w:rPr>
          <w:rFonts w:ascii="Times New Roman" w:hAnsi="Times New Roman" w:cs="Times New Roman"/>
          <w:sz w:val="24"/>
          <w:szCs w:val="24"/>
        </w:rPr>
        <w:t>руководителя</w:t>
      </w:r>
      <w:r w:rsidRPr="00133FE9">
        <w:rPr>
          <w:rFonts w:ascii="Times New Roman" w:hAnsi="Times New Roman" w:cs="Times New Roman"/>
          <w:sz w:val="24"/>
          <w:szCs w:val="24"/>
        </w:rPr>
        <w:t xml:space="preserve">  ШСК  и</w:t>
      </w:r>
    </w:p>
    <w:p w:rsidR="0095695E" w:rsidRPr="00133FE9" w:rsidRDefault="00733B1C" w:rsidP="0095695E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администрации  образовательной  организации  и  оформляется  приказом  руководителя</w:t>
      </w:r>
    </w:p>
    <w:p w:rsidR="00733B1C" w:rsidRPr="00133FE9" w:rsidRDefault="00733B1C" w:rsidP="00733B1C">
      <w:pPr>
        <w:rPr>
          <w:rFonts w:ascii="Times New Roman" w:hAnsi="Times New Roman" w:cs="Times New Roman"/>
          <w:sz w:val="24"/>
          <w:szCs w:val="24"/>
        </w:rPr>
      </w:pPr>
      <w:r w:rsidRPr="00133FE9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sectPr w:rsidR="00733B1C" w:rsidRPr="00133FE9" w:rsidSect="005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9FF"/>
    <w:rsid w:val="00133FE9"/>
    <w:rsid w:val="004559FF"/>
    <w:rsid w:val="00494542"/>
    <w:rsid w:val="005C7352"/>
    <w:rsid w:val="00733B1C"/>
    <w:rsid w:val="007757B4"/>
    <w:rsid w:val="008F6353"/>
    <w:rsid w:val="0095695E"/>
    <w:rsid w:val="00E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6</cp:revision>
  <dcterms:created xsi:type="dcterms:W3CDTF">2018-09-10T12:09:00Z</dcterms:created>
  <dcterms:modified xsi:type="dcterms:W3CDTF">2020-10-26T11:24:00Z</dcterms:modified>
</cp:coreProperties>
</file>